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1374BA7B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C3D073" wp14:editId="4278E75C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52A93E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" path="m,l21600,14168r,7432l,21600,,xe" fillcolor="#92d050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2569EDA6" w:rsidR="00A602AF" w:rsidRPr="0049627B" w:rsidRDefault="00D374EF" w:rsidP="00A123DD">
            <w:pPr>
              <w:pStyle w:val="Ttulo1"/>
              <w:rPr>
                <w:rFonts w:ascii="Calibri" w:hAnsi="Calibri" w:cs="Calibri"/>
                <w:sz w:val="74"/>
                <w:szCs w:val="74"/>
              </w:rPr>
            </w:pPr>
            <w:r w:rsidRPr="0049627B">
              <w:rPr>
                <w:rFonts w:ascii="Calibri" w:hAnsi="Calibri"/>
                <w:sz w:val="74"/>
                <w:szCs w:val="74"/>
              </w:rPr>
              <w:t>Análise Elementar: Resultados (EDS)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79C051E0" w:rsidR="00A602AF" w:rsidRPr="00EA262E" w:rsidRDefault="003E42C4" w:rsidP="00A602AF">
            <w:pPr>
              <w:rPr>
                <w:rFonts w:ascii="Calibri" w:hAnsi="Calibri" w:cs="Calibri"/>
              </w:rPr>
            </w:pPr>
            <w:r>
              <w:rPr>
                <w:rFonts w:ascii="Aptos" w:hAnsi="Aptos"/>
                <w:noProof/>
                <w:sz w:val="22"/>
              </w:rPr>
              <w:drawing>
                <wp:anchor distT="0" distB="0" distL="114300" distR="114300" simplePos="0" relativeHeight="251695104" behindDoc="0" locked="0" layoutInCell="1" allowOverlap="1" wp14:anchorId="62120505" wp14:editId="1834ABE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3754755</wp:posOffset>
                  </wp:positionV>
                  <wp:extent cx="3176270" cy="1641475"/>
                  <wp:effectExtent l="0" t="0" r="5080" b="0"/>
                  <wp:wrapNone/>
                  <wp:docPr id="2075900236" name="Εικόνα 1" descr="Εικόνα που περιέχει ζωγραφική, ζωγραφιά, Χρώματα καλλιτεχνίας, μπογι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900236" name="Εικόνα 1" descr="Εικόνα που περιέχει ζωγραφική, ζωγραφιά, Χρώματα καλλιτεχνίας, μπογιά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1" t="14312" r="7361" b="24042"/>
                          <a:stretch/>
                        </pic:blipFill>
                        <pic:spPr bwMode="auto">
                          <a:xfrm>
                            <a:off x="0" y="0"/>
                            <a:ext cx="3176270" cy="164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458D15C0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5088532C" w:rsidR="00A602AF" w:rsidRPr="00EA262E" w:rsidRDefault="008C65F7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1" behindDoc="1" locked="0" layoutInCell="1" allowOverlap="1" wp14:anchorId="18EB9275" wp14:editId="5C9632F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3810</wp:posOffset>
                  </wp:positionV>
                  <wp:extent cx="2968625" cy="3809365"/>
                  <wp:effectExtent l="0" t="0" r="3175" b="635"/>
                  <wp:wrapNone/>
                  <wp:docPr id="12462851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2658497F" w:rsidR="0072335C" w:rsidRPr="00E65143" w:rsidRDefault="00D374EF" w:rsidP="00A602AF">
            <w:pPr>
              <w:pStyle w:val="Ttulo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O pássaro de Mesarka</w:t>
            </w:r>
          </w:p>
          <w:p w14:paraId="0267F468" w14:textId="77777777" w:rsidR="005F2492" w:rsidRPr="005F2492" w:rsidRDefault="005F2492" w:rsidP="005F2492">
            <w:pPr>
              <w:rPr>
                <w:lang w:val="el-GR"/>
              </w:rPr>
            </w:pPr>
          </w:p>
          <w:p w14:paraId="34D3B9A2" w14:textId="1A57E20E" w:rsidR="00A602AF" w:rsidRPr="00EA262E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Projeto SciArt</w:t>
            </w:r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7ECDF8EF" w:rsidR="009B2968" w:rsidRPr="00EA262E" w:rsidRDefault="00D374EF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F33C7D" w:rsidRPr="00EA262E" w14:paraId="65989D98" w14:textId="77777777" w:rsidTr="00662549">
        <w:trPr>
          <w:trHeight w:val="5399"/>
        </w:trPr>
        <w:tc>
          <w:tcPr>
            <w:tcW w:w="4680" w:type="dxa"/>
          </w:tcPr>
          <w:p w14:paraId="21A2CD70" w14:textId="189B6B82" w:rsidR="00BC0EA5" w:rsidRDefault="00D374EF" w:rsidP="00BC0EA5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1: A camada de cor azul</w:t>
            </w:r>
          </w:p>
          <w:p w14:paraId="23283341" w14:textId="77777777" w:rsidR="00D374EF" w:rsidRPr="00D374EF" w:rsidRDefault="00D374EF" w:rsidP="00BC0EA5">
            <w:pPr>
              <w:rPr>
                <w:rFonts w:ascii="Calibri" w:hAnsi="Calibri" w:cs="Calibri"/>
              </w:rPr>
            </w:pPr>
          </w:p>
          <w:p w14:paraId="387A2C1E" w14:textId="7CD6069A" w:rsidR="00907846" w:rsidRPr="00662549" w:rsidRDefault="00662549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EDS da camada de cor azul retirada do Ponto de Interesse 1.</w:t>
            </w:r>
          </w:p>
          <w:p w14:paraId="41FB4A3F" w14:textId="77777777" w:rsidR="00907846" w:rsidRDefault="00907846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14A761" w14:textId="77777777" w:rsidR="00662549" w:rsidRDefault="00662549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682C7531" w14:textId="77777777" w:rsidR="00662549" w:rsidRDefault="00662549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59A82823" w14:textId="77777777" w:rsidR="00662549" w:rsidRDefault="00662549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475A26B0" w14:textId="77777777" w:rsidR="00662549" w:rsidRPr="00662549" w:rsidRDefault="00662549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4D3AB593" w14:textId="7F31E248" w:rsidR="00907846" w:rsidRPr="00662549" w:rsidRDefault="00662549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Observamos que é composta, principalmente, por oxigénio, silício e alumínio.</w:t>
            </w:r>
          </w:p>
          <w:p w14:paraId="27B45D61" w14:textId="77777777" w:rsidR="00F33C7D" w:rsidRPr="00662549" w:rsidRDefault="00F33C7D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328D247D" w14:textId="77777777" w:rsidR="00F33C7D" w:rsidRDefault="00F33C7D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3CAEB115" w14:textId="77777777" w:rsidR="0049627B" w:rsidRPr="00662549" w:rsidRDefault="0049627B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53AF3A67" w14:textId="58E4A9AD" w:rsidR="009B2968" w:rsidRPr="00662549" w:rsidRDefault="0049627B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Com base </w:t>
            </w:r>
            <w:r w:rsidR="00662549">
              <w:rPr>
                <w:rFonts w:ascii="Calibri" w:hAnsi="Calibri"/>
                <w:sz w:val="32"/>
              </w:rPr>
              <w:t xml:space="preserve">nestes </w:t>
            </w:r>
            <w:r>
              <w:rPr>
                <w:rFonts w:ascii="Calibri" w:hAnsi="Calibri"/>
                <w:sz w:val="32"/>
              </w:rPr>
              <w:t xml:space="preserve">resultados, podemos indicar como </w:t>
            </w:r>
            <w:r w:rsidR="00662549">
              <w:rPr>
                <w:rFonts w:ascii="Calibri" w:hAnsi="Calibri"/>
                <w:sz w:val="32"/>
              </w:rPr>
              <w:t>possíveis pigmentos usados para a camada de cor azul são o esmalte, e o ultramarino natural ou sintético.</w:t>
            </w:r>
            <w:r w:rsidR="00662549">
              <w:rPr>
                <w:rFonts w:ascii="Calibri" w:hAnsi="Calibri"/>
                <w:sz w:val="32"/>
              </w:rPr>
              <w:br/>
            </w:r>
            <w:r w:rsidR="00662549">
              <w:rPr>
                <w:rFonts w:ascii="Calibri" w:hAnsi="Calibri"/>
                <w:sz w:val="32"/>
              </w:rPr>
              <w:br/>
            </w:r>
          </w:p>
          <w:p w14:paraId="012F126B" w14:textId="77777777" w:rsidR="00E65143" w:rsidRPr="00662549" w:rsidRDefault="00E65143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1DF5C348" w:rsidR="00E65143" w:rsidRPr="00662549" w:rsidRDefault="00E65143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</w:tcPr>
          <w:p w14:paraId="3B680FED" w14:textId="77777777" w:rsidR="00662549" w:rsidRDefault="00662549" w:rsidP="00662549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5C09091E" w14:textId="688B19C2" w:rsidR="00211CE6" w:rsidRDefault="009E4683" w:rsidP="00662549">
            <w:pPr>
              <w:pStyle w:val="ImageCaption"/>
              <w:ind w:left="0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6DF99360" wp14:editId="25F7977B">
                  <wp:extent cx="2675255" cy="2291080"/>
                  <wp:effectExtent l="0" t="0" r="0" b="0"/>
                  <wp:docPr id="952981329" name="Εικόνα 1" descr="Εικόνα που περιέχει στιγμιότυπο οθόνης, διάγραμμα, γραμμή, γράφημα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981329" name="Εικόνα 1" descr="Εικόνα που περιέχει στιγμιότυπο οθόνης, διάγραμμα, γραμμή, γράφημα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155"/>
                          <a:stretch/>
                        </pic:blipFill>
                        <pic:spPr bwMode="auto">
                          <a:xfrm>
                            <a:off x="0" y="0"/>
                            <a:ext cx="2675255" cy="2291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F41259" w14:textId="77777777" w:rsidR="009E4683" w:rsidRDefault="009E4683" w:rsidP="00662549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34B3D314" w14:textId="29EAE710" w:rsidR="009E4683" w:rsidRDefault="0049627B" w:rsidP="00662549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33AF1213" wp14:editId="28775D65">
                  <wp:extent cx="1602105" cy="632460"/>
                  <wp:effectExtent l="0" t="0" r="0" b="0"/>
                  <wp:docPr id="427993147" name="Imagem 3" descr="Uma imagem com texto, captura de ecrã, file, Tipo de letra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993147" name="Imagem 3" descr="Uma imagem com texto, captura de ecrã, file, Tipo de letra&#10;&#10;Os conteúdos gerados por IA poderão estar incorretos.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63" t="7015" b="54148"/>
                          <a:stretch/>
                        </pic:blipFill>
                        <pic:spPr bwMode="auto">
                          <a:xfrm>
                            <a:off x="0" y="0"/>
                            <a:ext cx="1603415" cy="6329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B2F71C" w14:textId="77777777" w:rsidR="00662549" w:rsidRDefault="00662549" w:rsidP="00662549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1A78D735" w14:textId="77777777" w:rsidR="00662549" w:rsidRDefault="00662549" w:rsidP="00662549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4BAF7A73" w14:textId="77777777" w:rsidR="0049627B" w:rsidRDefault="0049627B" w:rsidP="00662549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6EA6ABEF" w14:textId="77777777" w:rsidR="0049627B" w:rsidRDefault="0049627B" w:rsidP="00662549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16B2D4C1" w14:textId="3E075E49" w:rsidR="00F33C7D" w:rsidRPr="00345140" w:rsidRDefault="006406F3" w:rsidP="00662549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3BB8F9E0" wp14:editId="5E8E6B46">
                  <wp:extent cx="2811613" cy="1732915"/>
                  <wp:effectExtent l="0" t="0" r="8255" b="635"/>
                  <wp:docPr id="1682489653" name="Imagem 5" descr="Uma imagem com texto, captura de ecrã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2489653" name="Imagem 5" descr="Uma imagem com texto, captura de ecrã&#10;&#10;Os conteúdos gerados por IA poderão estar incorretos.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416" cy="1743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C7D" w:rsidRPr="00EA262E" w14:paraId="6D39EDC1" w14:textId="77777777" w:rsidTr="00E65143">
        <w:trPr>
          <w:trHeight w:val="1956"/>
        </w:trPr>
        <w:tc>
          <w:tcPr>
            <w:tcW w:w="4680" w:type="dxa"/>
          </w:tcPr>
          <w:p w14:paraId="28CC1CB9" w14:textId="11A9B59E" w:rsidR="00286CFA" w:rsidRDefault="00D374EF" w:rsidP="00286CFA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lastRenderedPageBreak/>
              <w:t>Ponto de Interesse 2: O saco de batatas</w:t>
            </w:r>
          </w:p>
          <w:p w14:paraId="102AFFA2" w14:textId="77777777" w:rsidR="00D374EF" w:rsidRPr="00D374EF" w:rsidRDefault="00D374EF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680681EB" w:rsidR="00907846" w:rsidRPr="00662549" w:rsidRDefault="00662549" w:rsidP="00F33C7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EDS da fibra retirada do Ponto de Interesse 2. A análise elementar mostra que é composto por carbono e oxigénio. Estes elementos são característic</w:t>
            </w:r>
            <w:r w:rsidR="00A41DC7">
              <w:rPr>
                <w:rFonts w:ascii="Calibri" w:hAnsi="Calibri"/>
                <w:sz w:val="32"/>
              </w:rPr>
              <w:t>o</w:t>
            </w:r>
            <w:r>
              <w:rPr>
                <w:rFonts w:ascii="Calibri" w:hAnsi="Calibri"/>
                <w:sz w:val="32"/>
              </w:rPr>
              <w:t xml:space="preserve">s de materiais orgânicos, como </w:t>
            </w:r>
            <w:r w:rsidR="0049627B">
              <w:rPr>
                <w:rFonts w:ascii="Calibri" w:hAnsi="Calibri"/>
                <w:sz w:val="32"/>
              </w:rPr>
              <w:t>é o caso d</w:t>
            </w:r>
            <w:r>
              <w:rPr>
                <w:rFonts w:ascii="Calibri" w:hAnsi="Calibri"/>
                <w:sz w:val="32"/>
              </w:rPr>
              <w:t>as fibras vegetais.</w:t>
            </w:r>
          </w:p>
        </w:tc>
        <w:tc>
          <w:tcPr>
            <w:tcW w:w="4673" w:type="dxa"/>
            <w:vAlign w:val="center"/>
          </w:tcPr>
          <w:p w14:paraId="75684C47" w14:textId="77777777" w:rsidR="00E65143" w:rsidRPr="00662549" w:rsidRDefault="00E65143" w:rsidP="00E65143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3C8C07B" w14:textId="77777777" w:rsidR="00E65143" w:rsidRPr="00662549" w:rsidRDefault="00E65143" w:rsidP="00E65143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7CD118" w14:textId="77777777" w:rsidR="00E65143" w:rsidRPr="00662549" w:rsidRDefault="00E65143" w:rsidP="00E65143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D9192DB" w14:textId="3D43411F" w:rsidR="003E42C4" w:rsidRDefault="00F33C7D" w:rsidP="00E65143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noProof/>
                <w:sz w:val="32"/>
              </w:rPr>
              <w:drawing>
                <wp:inline distT="0" distB="0" distL="0" distR="0" wp14:anchorId="655CF9F9" wp14:editId="14CC3D69">
                  <wp:extent cx="2362835" cy="1542238"/>
                  <wp:effectExtent l="0" t="0" r="0" b="1270"/>
                  <wp:docPr id="12" name="Shap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5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374205" cy="154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B6283" w14:textId="3679A37E" w:rsidR="003E42C4" w:rsidRDefault="003E42C4" w:rsidP="00E65143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E0B6E4A" w14:textId="77777777" w:rsidR="00907846" w:rsidRDefault="00907846" w:rsidP="00E65143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62216B02" w14:textId="267375C4" w:rsidR="00907846" w:rsidRDefault="00907846" w:rsidP="00E65143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1B6F5DD7" w:rsidR="00286CFA" w:rsidRPr="00EA262E" w:rsidRDefault="00286CFA" w:rsidP="00E65143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0D27EC">
      <w:headerReference w:type="default" r:id="rId16"/>
      <w:footerReference w:type="even" r:id="rId17"/>
      <w:footerReference w:type="default" r:id="rId18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B573B" w14:textId="77777777" w:rsidR="00B21390" w:rsidRDefault="00B21390" w:rsidP="009B2968">
      <w:r>
        <w:separator/>
      </w:r>
    </w:p>
  </w:endnote>
  <w:endnote w:type="continuationSeparator" w:id="0">
    <w:p w14:paraId="51BE8DC3" w14:textId="77777777" w:rsidR="00B21390" w:rsidRDefault="00B21390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07063D01" w:rsidR="009B2968" w:rsidRDefault="00D374EF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89D0E" w14:textId="77777777" w:rsidR="00B21390" w:rsidRDefault="00B21390" w:rsidP="009B2968">
      <w:r>
        <w:separator/>
      </w:r>
    </w:p>
  </w:footnote>
  <w:footnote w:type="continuationSeparator" w:id="0">
    <w:p w14:paraId="4756FCE6" w14:textId="77777777" w:rsidR="00B21390" w:rsidRDefault="00B21390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042FB087" w:rsidR="009B2968" w:rsidRPr="00D374EF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7F6AA6FE">
              <wp:extent cx="4848225" cy="45719"/>
              <wp:effectExtent l="0" t="0" r="28575" b="1206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848225" cy="45719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25400" cap="flat">
                        <a:solidFill>
                          <a:srgbClr val="92D050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56E8280" id="Rectangle 5" o:spid="_x0000_s1026" alt="&quot;&quot;" style="width:381.7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" fillcolor="#92d050" strokecolor="#92d050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Análise Elementar: Resultados (EDS)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59F"/>
    <w:rsid w:val="000359D1"/>
    <w:rsid w:val="00041B6B"/>
    <w:rsid w:val="00075273"/>
    <w:rsid w:val="00086AFE"/>
    <w:rsid w:val="000D27EC"/>
    <w:rsid w:val="000F1FAA"/>
    <w:rsid w:val="00187632"/>
    <w:rsid w:val="001D390E"/>
    <w:rsid w:val="00211CE6"/>
    <w:rsid w:val="002366C9"/>
    <w:rsid w:val="00286CFA"/>
    <w:rsid w:val="003062B7"/>
    <w:rsid w:val="00345140"/>
    <w:rsid w:val="003A7DA5"/>
    <w:rsid w:val="003E42C4"/>
    <w:rsid w:val="003E6AB7"/>
    <w:rsid w:val="00433232"/>
    <w:rsid w:val="004656BC"/>
    <w:rsid w:val="004912F1"/>
    <w:rsid w:val="0049627B"/>
    <w:rsid w:val="005232E8"/>
    <w:rsid w:val="005526B1"/>
    <w:rsid w:val="005A09BB"/>
    <w:rsid w:val="005B26BE"/>
    <w:rsid w:val="005F2492"/>
    <w:rsid w:val="006406F3"/>
    <w:rsid w:val="006453B7"/>
    <w:rsid w:val="00662549"/>
    <w:rsid w:val="00684E89"/>
    <w:rsid w:val="006C60E6"/>
    <w:rsid w:val="0072335C"/>
    <w:rsid w:val="00750348"/>
    <w:rsid w:val="00763BCF"/>
    <w:rsid w:val="00863446"/>
    <w:rsid w:val="008C65F7"/>
    <w:rsid w:val="00907846"/>
    <w:rsid w:val="00952F7D"/>
    <w:rsid w:val="0098416A"/>
    <w:rsid w:val="009A380C"/>
    <w:rsid w:val="009B2968"/>
    <w:rsid w:val="009B72D4"/>
    <w:rsid w:val="009C5782"/>
    <w:rsid w:val="009D1ABB"/>
    <w:rsid w:val="009D4923"/>
    <w:rsid w:val="009E4683"/>
    <w:rsid w:val="00A07DCE"/>
    <w:rsid w:val="00A123DD"/>
    <w:rsid w:val="00A41DC7"/>
    <w:rsid w:val="00A602AF"/>
    <w:rsid w:val="00A64F96"/>
    <w:rsid w:val="00A81FAC"/>
    <w:rsid w:val="00AC6BE3"/>
    <w:rsid w:val="00AE2317"/>
    <w:rsid w:val="00B21390"/>
    <w:rsid w:val="00BC0EA5"/>
    <w:rsid w:val="00BD68F9"/>
    <w:rsid w:val="00C3007A"/>
    <w:rsid w:val="00C95220"/>
    <w:rsid w:val="00D10D23"/>
    <w:rsid w:val="00D374EF"/>
    <w:rsid w:val="00D857BE"/>
    <w:rsid w:val="00E00034"/>
    <w:rsid w:val="00E44B70"/>
    <w:rsid w:val="00E6072E"/>
    <w:rsid w:val="00E65143"/>
    <w:rsid w:val="00E832AC"/>
    <w:rsid w:val="00E873E7"/>
    <w:rsid w:val="00EA262E"/>
    <w:rsid w:val="00EA4A50"/>
    <w:rsid w:val="00F33C7D"/>
    <w:rsid w:val="00F4393B"/>
    <w:rsid w:val="00F922EE"/>
    <w:rsid w:val="00FB489C"/>
    <w:rsid w:val="00FC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9CA7FFF2-6DAC-4BD6-8A40-C4C575B0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A41DC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A41DC7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41DC7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41DC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41D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6</TotalTime>
  <Pages>3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3</cp:revision>
  <dcterms:created xsi:type="dcterms:W3CDTF">2025-03-31T12:09:00Z</dcterms:created>
  <dcterms:modified xsi:type="dcterms:W3CDTF">2025-03-31T18:22:00Z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