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after="0" w:line="276" w:lineRule="auto"/>
        <w:rPr>
          <w:rFonts w:ascii="Arial" w:cs="Arial" w:eastAsia="Arial" w:hAnsi="Arial"/>
          <w:color w:val="000000"/>
        </w:rPr>
      </w:pPr>
      <w:r w:rsidDel="00000000" w:rsidR="00000000" w:rsidRPr="00000000">
        <w:rPr>
          <w:rtl w:val="0"/>
        </w:rPr>
      </w:r>
    </w:p>
    <w:tbl>
      <w:tblPr>
        <w:tblStyle w:val="Table1"/>
        <w:tblW w:w="950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53"/>
        <w:gridCol w:w="4753"/>
        <w:tblGridChange w:id="0">
          <w:tblGrid>
            <w:gridCol w:w="4753"/>
            <w:gridCol w:w="4753"/>
          </w:tblGrid>
        </w:tblGridChange>
      </w:tblGrid>
      <w:tr>
        <w:trPr>
          <w:cantSplit w:val="0"/>
          <w:trHeight w:val="1152" w:hRule="atLeast"/>
          <w:tblHeader w:val="0"/>
        </w:trPr>
        <w:tc>
          <w:tcPr/>
          <w:p w:rsidR="00000000" w:rsidDel="00000000" w:rsidP="00000000" w:rsidRDefault="00000000" w:rsidRPr="00000000" w14:paraId="00000002">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Orientation</w:t>
            </w:r>
            <w:r w:rsidDel="00000000" w:rsidR="00000000" w:rsidRPr="00000000">
              <w:rPr>
                <w:rFonts w:ascii="Calibri" w:cs="Calibri" w:eastAsia="Calibri" w:hAnsi="Calibri"/>
                <w:b w:val="1"/>
                <w:color w:val="3a7d22"/>
                <w:sz w:val="24"/>
                <w:szCs w:val="24"/>
              </w:rPr>
              <w:drawing>
                <wp:inline distB="0" distT="0" distL="0" distR="0">
                  <wp:extent cx="476250" cy="476250"/>
                  <wp:effectExtent b="0" l="0" r="0" t="0"/>
                  <wp:docPr descr="Compass with solid fill" id="2060975851" name="image13.png"/>
                  <a:graphic>
                    <a:graphicData uri="http://schemas.openxmlformats.org/drawingml/2006/picture">
                      <pic:pic>
                        <pic:nvPicPr>
                          <pic:cNvPr descr="Compass with solid fill" id="0" name="image13.png"/>
                          <pic:cNvPicPr preferRelativeResize="0"/>
                        </pic:nvPicPr>
                        <pic:blipFill>
                          <a:blip r:embed="rId7"/>
                          <a:srcRect b="0" l="0" r="0" t="0"/>
                          <a:stretch>
                            <a:fillRect/>
                          </a:stretch>
                        </pic:blipFill>
                        <pic:spPr>
                          <a:xfrm>
                            <a:off x="0" y="0"/>
                            <a:ext cx="476250" cy="47625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03">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004">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Through the preceding activities, some questions arose regarding the painting "Those Left Behind".... </w:t>
      </w:r>
    </w:p>
    <w:p w:rsidR="00000000" w:rsidDel="00000000" w:rsidP="00000000" w:rsidRDefault="00000000" w:rsidRPr="00000000" w14:paraId="00000005">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1. What were the main components of the materials used in the 1950 painting "Those Left Behind"? </w:t>
      </w:r>
    </w:p>
    <w:p w:rsidR="00000000" w:rsidDel="00000000" w:rsidP="00000000" w:rsidRDefault="00000000" w:rsidRPr="00000000" w14:paraId="00000006">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 Can these materials give us information about the artist's technique or socio-economic status?</w:t>
      </w:r>
    </w:p>
    <w:p w:rsidR="00000000" w:rsidDel="00000000" w:rsidP="00000000" w:rsidRDefault="00000000" w:rsidRPr="00000000" w14:paraId="00000007">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Discuss the above questions in the classroom as a whole </w:t>
      </w:r>
    </w:p>
    <w:p w:rsidR="00000000" w:rsidDel="00000000" w:rsidP="00000000" w:rsidRDefault="00000000" w:rsidRPr="00000000" w14:paraId="0000000A">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r w:rsidDel="00000000" w:rsidR="00000000" w:rsidRPr="00000000">
        <w:rPr>
          <w:rFonts w:ascii="Calibri" w:cs="Calibri" w:eastAsia="Calibri" w:hAnsi="Calibri"/>
          <w:b w:val="1"/>
          <w:color w:val="e97132"/>
          <w:sz w:val="28"/>
          <w:szCs w:val="28"/>
          <w:rtl w:val="0"/>
        </w:rPr>
        <w:t xml:space="preserve">How can we answer these questions?</w:t>
      </w:r>
    </w:p>
    <w:p w:rsidR="00000000" w:rsidDel="00000000" w:rsidP="00000000" w:rsidRDefault="00000000" w:rsidRPr="00000000" w14:paraId="0000000B">
      <w:pPr>
        <w:rPr>
          <w:b w:val="1"/>
        </w:rPr>
      </w:pPr>
      <w:r w:rsidDel="00000000" w:rsidR="00000000" w:rsidRPr="00000000">
        <w:rPr>
          <w:b w:val="1"/>
          <w:rtl w:val="0"/>
        </w:rPr>
        <w:t xml:space="preserve">Record the results of the discussion</w:t>
      </w:r>
    </w:p>
    <w:tbl>
      <w:tblPr>
        <w:tblStyle w:val="Table2"/>
        <w:tblW w:w="932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23"/>
        <w:tblGridChange w:id="0">
          <w:tblGrid>
            <w:gridCol w:w="9323"/>
          </w:tblGrid>
        </w:tblGridChange>
      </w:tblGrid>
      <w:tr>
        <w:trPr>
          <w:cantSplit w:val="0"/>
          <w:trHeight w:val="2956" w:hRule="atLeast"/>
          <w:tblHeader w:val="0"/>
        </w:trPr>
        <w:tc>
          <w:tcPr/>
          <w:p w:rsidR="00000000" w:rsidDel="00000000" w:rsidP="00000000" w:rsidRDefault="00000000" w:rsidRPr="00000000" w14:paraId="0000000C">
            <w:pPr>
              <w:pBdr>
                <w:top w:space="0" w:sz="0" w:val="nil"/>
                <w:left w:space="0" w:sz="0" w:val="nil"/>
                <w:bottom w:space="0" w:sz="0" w:val="nil"/>
                <w:right w:space="0" w:sz="0" w:val="nil"/>
                <w:between w:space="0" w:sz="0" w:val="nil"/>
              </w:pBdr>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students record the results of the discussion, concluding with the following</w:t>
            </w:r>
          </w:p>
          <w:p w:rsidR="00000000" w:rsidDel="00000000" w:rsidP="00000000" w:rsidRDefault="00000000" w:rsidRPr="00000000" w14:paraId="0000000D">
            <w:pPr>
              <w:pBdr>
                <w:top w:space="0" w:sz="0" w:val="nil"/>
                <w:left w:space="0" w:sz="0" w:val="nil"/>
                <w:bottom w:space="0" w:sz="0" w:val="nil"/>
                <w:right w:space="0" w:sz="0" w:val="nil"/>
                <w:between w:space="0" w:sz="0" w:val="nil"/>
              </w:pBdr>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To answer the above questions we need to:</w:t>
            </w:r>
          </w:p>
          <w:p w:rsidR="00000000" w:rsidDel="00000000" w:rsidP="00000000" w:rsidRDefault="00000000" w:rsidRPr="00000000" w14:paraId="0000000E">
            <w:pPr>
              <w:numPr>
                <w:ilvl w:val="0"/>
                <w:numId w:val="4"/>
              </w:numPr>
              <w:pBdr>
                <w:top w:space="0" w:sz="0" w:val="nil"/>
                <w:left w:space="0" w:sz="0" w:val="nil"/>
                <w:bottom w:space="0" w:sz="0" w:val="nil"/>
                <w:right w:space="0" w:sz="0" w:val="nil"/>
                <w:between w:space="0" w:sz="0" w:val="nil"/>
              </w:pBdr>
              <w:ind w:left="720" w:hanging="360"/>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Zoom in on the object to see details</w:t>
            </w:r>
          </w:p>
          <w:p w:rsidR="00000000" w:rsidDel="00000000" w:rsidP="00000000" w:rsidRDefault="00000000" w:rsidRPr="00000000" w14:paraId="0000000F">
            <w:pPr>
              <w:numPr>
                <w:ilvl w:val="0"/>
                <w:numId w:val="4"/>
              </w:numPr>
              <w:pBdr>
                <w:top w:space="0" w:sz="0" w:val="nil"/>
                <w:left w:space="0" w:sz="0" w:val="nil"/>
                <w:bottom w:space="0" w:sz="0" w:val="nil"/>
                <w:right w:space="0" w:sz="0" w:val="nil"/>
                <w:between w:space="0" w:sz="0" w:val="nil"/>
              </w:pBdr>
              <w:ind w:left="720" w:hanging="360"/>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Identify the ingredients from which it is made</w:t>
            </w:r>
          </w:p>
          <w:p w:rsidR="00000000" w:rsidDel="00000000" w:rsidP="00000000" w:rsidRDefault="00000000" w:rsidRPr="00000000" w14:paraId="00000010">
            <w:pPr>
              <w:pBdr>
                <w:top w:space="0" w:sz="0" w:val="nil"/>
                <w:left w:space="0" w:sz="0" w:val="nil"/>
                <w:bottom w:space="0" w:sz="0" w:val="nil"/>
                <w:right w:space="0" w:sz="0" w:val="nil"/>
                <w:between w:space="0" w:sz="0" w:val="nil"/>
              </w:pBdr>
              <w:ind w:left="360" w:firstLine="0"/>
              <w:rPr>
                <w:rFonts w:ascii="Times New Roman" w:cs="Times New Roman" w:eastAsia="Times New Roman" w:hAnsi="Times New Roman"/>
                <w:color w:val="00b0f0"/>
                <w:sz w:val="24"/>
                <w:szCs w:val="24"/>
              </w:rPr>
            </w:pPr>
            <w:r w:rsidDel="00000000" w:rsidR="00000000" w:rsidRPr="00000000">
              <w:rPr>
                <w:rtl w:val="0"/>
              </w:rPr>
            </w:r>
          </w:p>
        </w:tc>
      </w:tr>
    </w:tbl>
    <w:p w:rsidR="00000000" w:rsidDel="00000000" w:rsidP="00000000" w:rsidRDefault="00000000" w:rsidRPr="00000000" w14:paraId="00000011">
      <w:pPr>
        <w:rPr>
          <w:b w:val="1"/>
          <w:sz w:val="28"/>
          <w:szCs w:val="28"/>
        </w:rPr>
      </w:pPr>
      <w:r w:rsidDel="00000000" w:rsidR="00000000" w:rsidRPr="00000000">
        <w:rPr>
          <w:rtl w:val="0"/>
        </w:rPr>
      </w:r>
    </w:p>
    <w:p w:rsidR="00000000" w:rsidDel="00000000" w:rsidP="00000000" w:rsidRDefault="00000000" w:rsidRPr="00000000" w14:paraId="00000012">
      <w:pPr>
        <w:rPr>
          <w:b w:val="1"/>
          <w:sz w:val="28"/>
          <w:szCs w:val="28"/>
        </w:rPr>
      </w:pPr>
      <w:r w:rsidDel="00000000" w:rsidR="00000000" w:rsidRPr="00000000">
        <w:rPr>
          <w:rtl w:val="0"/>
        </w:rPr>
      </w:r>
    </w:p>
    <w:p w:rsidR="00000000" w:rsidDel="00000000" w:rsidP="00000000" w:rsidRDefault="00000000" w:rsidRPr="00000000" w14:paraId="00000013">
      <w:pPr>
        <w:rPr>
          <w:b w:val="1"/>
          <w:sz w:val="28"/>
          <w:szCs w:val="28"/>
        </w:rPr>
      </w:pPr>
      <w:r w:rsidDel="00000000" w:rsidR="00000000" w:rsidRPr="00000000">
        <w:rPr>
          <w:rtl w:val="0"/>
        </w:rPr>
      </w:r>
    </w:p>
    <w:p w:rsidR="00000000" w:rsidDel="00000000" w:rsidP="00000000" w:rsidRDefault="00000000" w:rsidRPr="00000000" w14:paraId="00000014">
      <w:pPr>
        <w:rPr>
          <w:b w:val="1"/>
          <w:sz w:val="28"/>
          <w:szCs w:val="28"/>
        </w:rPr>
      </w:pPr>
      <w:r w:rsidDel="00000000" w:rsidR="00000000" w:rsidRPr="00000000">
        <w:rPr>
          <w:rtl w:val="0"/>
        </w:rPr>
      </w:r>
    </w:p>
    <w:p w:rsidR="00000000" w:rsidDel="00000000" w:rsidP="00000000" w:rsidRDefault="00000000" w:rsidRPr="00000000" w14:paraId="00000015">
      <w:pPr>
        <w:rPr>
          <w:b w:val="1"/>
          <w:sz w:val="28"/>
          <w:szCs w:val="28"/>
        </w:rPr>
      </w:pPr>
      <w:r w:rsidDel="00000000" w:rsidR="00000000" w:rsidRPr="00000000">
        <w:rPr>
          <w:rtl w:val="0"/>
        </w:rPr>
      </w:r>
    </w:p>
    <w:p w:rsidR="00000000" w:rsidDel="00000000" w:rsidP="00000000" w:rsidRDefault="00000000" w:rsidRPr="00000000" w14:paraId="00000016">
      <w:pPr>
        <w:rPr>
          <w:b w:val="1"/>
          <w:sz w:val="28"/>
          <w:szCs w:val="28"/>
        </w:rPr>
      </w:pPr>
      <w:r w:rsidDel="00000000" w:rsidR="00000000" w:rsidRPr="00000000">
        <w:rPr>
          <w:rtl w:val="0"/>
        </w:rPr>
      </w:r>
    </w:p>
    <w:tbl>
      <w:tblPr>
        <w:tblStyle w:val="Table3"/>
        <w:tblW w:w="9414.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04"/>
        <w:gridCol w:w="2418"/>
        <w:gridCol w:w="2279"/>
        <w:gridCol w:w="13"/>
        <w:tblGridChange w:id="0">
          <w:tblGrid>
            <w:gridCol w:w="4704"/>
            <w:gridCol w:w="2418"/>
            <w:gridCol w:w="2279"/>
            <w:gridCol w:w="13"/>
          </w:tblGrid>
        </w:tblGridChange>
      </w:tblGrid>
      <w:tr>
        <w:trPr>
          <w:cantSplit w:val="0"/>
          <w:trHeight w:val="936" w:hRule="atLeast"/>
          <w:tblHeader w:val="0"/>
        </w:trPr>
        <w:tc>
          <w:tcPr>
            <w:gridSpan w:val="2"/>
          </w:tcPr>
          <w:p w:rsidR="00000000" w:rsidDel="00000000" w:rsidP="00000000" w:rsidRDefault="00000000" w:rsidRPr="00000000" w14:paraId="00000017">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the views heard</w:t>
              <w:br w:type="textWrapping"/>
              <w:t xml:space="preserve">with a short video or audio recording</w:t>
              <w:br w:type="textWrapping"/>
              <w:t xml:space="preserve"> Name it “1.a Problems and Solutions”</w:t>
            </w:r>
          </w:p>
        </w:tc>
        <w:tc>
          <w:tcPr/>
          <w:p w:rsidR="00000000" w:rsidDel="00000000" w:rsidP="00000000" w:rsidRDefault="00000000" w:rsidRPr="00000000" w14:paraId="00000019">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911" w:hRule="atLeast"/>
          <w:tblHeader w:val="0"/>
        </w:trPr>
        <w:tc>
          <w:tcPr/>
          <w:p w:rsidR="00000000" w:rsidDel="00000000" w:rsidP="00000000" w:rsidRDefault="00000000" w:rsidRPr="00000000" w14:paraId="0000001A">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36"/>
                <w:szCs w:val="36"/>
              </w:rPr>
            </w:pPr>
            <w:r w:rsidDel="00000000" w:rsidR="00000000" w:rsidRPr="00000000">
              <w:rPr>
                <w:rFonts w:ascii="Calibri" w:cs="Calibri" w:eastAsia="Calibri" w:hAnsi="Calibri"/>
                <w:b w:val="1"/>
                <w:color w:val="3a7d22"/>
                <w:sz w:val="36"/>
                <w:szCs w:val="36"/>
                <w:rtl w:val="0"/>
              </w:rPr>
              <w:t xml:space="preserve">Conceptualization </w:t>
            </w:r>
            <w:r w:rsidDel="00000000" w:rsidR="00000000" w:rsidRPr="00000000">
              <w:rPr>
                <w:rFonts w:ascii="Calibri" w:cs="Calibri" w:eastAsia="Calibri" w:hAnsi="Calibri"/>
                <w:b w:val="1"/>
                <w:color w:val="3a7d22"/>
                <w:sz w:val="36"/>
                <w:szCs w:val="36"/>
              </w:rPr>
              <w:drawing>
                <wp:inline distB="0" distT="0" distL="0" distR="0">
                  <wp:extent cx="485775" cy="485775"/>
                  <wp:effectExtent b="0" l="0" r="0" t="0"/>
                  <wp:docPr descr="Questions outline" id="2060975853" name="image15.png"/>
                  <a:graphic>
                    <a:graphicData uri="http://schemas.openxmlformats.org/drawingml/2006/picture">
                      <pic:pic>
                        <pic:nvPicPr>
                          <pic:cNvPr descr="Questions outline" id="0" name="image15.png"/>
                          <pic:cNvPicPr preferRelativeResize="0"/>
                        </pic:nvPicPr>
                        <pic:blipFill>
                          <a:blip r:embed="rId8"/>
                          <a:srcRect b="0" l="0" r="0" t="0"/>
                          <a:stretch>
                            <a:fillRect/>
                          </a:stretch>
                        </pic:blipFill>
                        <pic:spPr>
                          <a:xfrm>
                            <a:off x="0" y="0"/>
                            <a:ext cx="485775" cy="48577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01B">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01E">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8"/>
          <w:szCs w:val="28"/>
        </w:rPr>
      </w:pPr>
      <w:r w:rsidDel="00000000" w:rsidR="00000000" w:rsidRPr="00000000">
        <w:rPr>
          <w:rFonts w:ascii="Calibri" w:cs="Calibri" w:eastAsia="Calibri" w:hAnsi="Calibri"/>
          <w:i w:val="1"/>
          <w:color w:val="000000"/>
          <w:sz w:val="24"/>
          <w:szCs w:val="24"/>
          <w:rtl w:val="0"/>
        </w:rPr>
        <w:t xml:space="preserve">Discuss as a whole class.</w:t>
      </w: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r w:rsidDel="00000000" w:rsidR="00000000" w:rsidRPr="00000000">
        <w:rPr>
          <w:rFonts w:ascii="Calibri" w:cs="Calibri" w:eastAsia="Calibri" w:hAnsi="Calibri"/>
          <w:b w:val="1"/>
          <w:color w:val="e97132"/>
          <w:sz w:val="28"/>
          <w:szCs w:val="28"/>
          <w:rtl w:val="0"/>
        </w:rPr>
        <w:t xml:space="preserve">How can we see item details?</w:t>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Note or draw instruments that we can use</w:t>
        <w:br w:type="textWrapping"/>
        <w:t xml:space="preserve">to see details of an object</w:t>
      </w:r>
    </w:p>
    <w:tbl>
      <w:tblPr>
        <w:tblStyle w:val="Table4"/>
        <w:tblW w:w="593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82"/>
        <w:gridCol w:w="1053"/>
        <w:tblGridChange w:id="0">
          <w:tblGrid>
            <w:gridCol w:w="4882"/>
            <w:gridCol w:w="1053"/>
          </w:tblGrid>
        </w:tblGridChange>
      </w:tblGrid>
      <w:tr>
        <w:trPr>
          <w:cantSplit w:val="0"/>
          <w:trHeight w:val="318" w:hRule="atLeast"/>
          <w:tblHeader w:val="0"/>
        </w:trPr>
        <w:tc>
          <w:tcPr/>
          <w:p w:rsidR="00000000" w:rsidDel="00000000" w:rsidP="00000000" w:rsidRDefault="00000000" w:rsidRPr="00000000" w14:paraId="00000022">
            <w:pPr>
              <w:rPr>
                <w:rFonts w:ascii="Calibri" w:cs="Calibri" w:eastAsia="Calibri" w:hAnsi="Calibri"/>
              </w:rPr>
            </w:pPr>
            <w:r w:rsidDel="00000000" w:rsidR="00000000" w:rsidRPr="00000000">
              <w:rPr>
                <w:rFonts w:ascii="Calibri" w:cs="Calibri" w:eastAsia="Calibri" w:hAnsi="Calibri"/>
                <w:rtl w:val="0"/>
              </w:rPr>
              <w:t xml:space="preserve">Instruments / Devices </w:t>
            </w:r>
          </w:p>
        </w:tc>
        <w:tc>
          <w:tcPr/>
          <w:p w:rsidR="00000000" w:rsidDel="00000000" w:rsidP="00000000" w:rsidRDefault="00000000" w:rsidRPr="00000000" w14:paraId="00000023">
            <w:pPr>
              <w:rPr>
                <w:rFonts w:ascii="Calibri" w:cs="Calibri" w:eastAsia="Calibri" w:hAnsi="Calibri"/>
              </w:rPr>
            </w:pPr>
            <w:r w:rsidDel="00000000" w:rsidR="00000000" w:rsidRPr="00000000">
              <w:rPr>
                <w:rFonts w:ascii="Calibri" w:cs="Calibri" w:eastAsia="Calibri" w:hAnsi="Calibri"/>
                <w:rtl w:val="0"/>
              </w:rPr>
              <w:t xml:space="preserve">Select </w:t>
            </w:r>
          </w:p>
        </w:tc>
      </w:tr>
      <w:tr>
        <w:trPr>
          <w:cantSplit w:val="0"/>
          <w:trHeight w:val="318" w:hRule="atLeast"/>
          <w:tblHeader w:val="0"/>
        </w:trPr>
        <w:tc>
          <w:tcPr/>
          <w:p w:rsidR="00000000" w:rsidDel="00000000" w:rsidP="00000000" w:rsidRDefault="00000000" w:rsidRPr="00000000" w14:paraId="00000024">
            <w:pPr>
              <w:pBdr>
                <w:top w:space="0" w:sz="0" w:val="nil"/>
                <w:left w:space="0" w:sz="0" w:val="nil"/>
                <w:bottom w:space="0" w:sz="0" w:val="nil"/>
                <w:right w:space="0" w:sz="0" w:val="nil"/>
                <w:between w:space="0" w:sz="0" w:val="nil"/>
              </w:pBdr>
              <w:rPr>
                <w:rFonts w:ascii="Calibri" w:cs="Calibri" w:eastAsia="Calibri" w:hAnsi="Calibri"/>
                <w:b w:val="1"/>
                <w:i w:val="1"/>
                <w:color w:val="00b0f0"/>
              </w:rPr>
            </w:pPr>
            <w:r w:rsidDel="00000000" w:rsidR="00000000" w:rsidRPr="00000000">
              <w:rPr>
                <w:rFonts w:ascii="Calibri" w:cs="Calibri" w:eastAsia="Calibri" w:hAnsi="Calibri"/>
                <w:b w:val="1"/>
                <w:color w:val="00b0f0"/>
                <w:rtl w:val="0"/>
              </w:rPr>
              <w:t xml:space="preserve">Magnifying glass</w:t>
            </w:r>
            <w:r w:rsidDel="00000000" w:rsidR="00000000" w:rsidRPr="00000000">
              <w:rPr>
                <w:rtl w:val="0"/>
              </w:rPr>
            </w:r>
          </w:p>
        </w:tc>
        <w:tc>
          <w:tcPr/>
          <w:p w:rsidR="00000000" w:rsidDel="00000000" w:rsidP="00000000" w:rsidRDefault="00000000" w:rsidRPr="00000000" w14:paraId="00000025">
            <w:pPr>
              <w:rPr>
                <w:rFonts w:ascii="Calibri" w:cs="Calibri" w:eastAsia="Calibri" w:hAnsi="Calibri"/>
                <w:color w:val="00b0f0"/>
              </w:rPr>
            </w:pPr>
            <w:r w:rsidDel="00000000" w:rsidR="00000000" w:rsidRPr="00000000">
              <w:rPr>
                <w:rtl w:val="0"/>
              </w:rPr>
            </w:r>
          </w:p>
        </w:tc>
      </w:tr>
      <w:tr>
        <w:trPr>
          <w:cantSplit w:val="0"/>
          <w:trHeight w:val="318" w:hRule="atLeast"/>
          <w:tblHeader w:val="0"/>
        </w:trPr>
        <w:tc>
          <w:tcPr/>
          <w:p w:rsidR="00000000" w:rsidDel="00000000" w:rsidP="00000000" w:rsidRDefault="00000000" w:rsidRPr="00000000" w14:paraId="00000026">
            <w:pPr>
              <w:pBdr>
                <w:top w:space="0" w:sz="0" w:val="nil"/>
                <w:left w:space="0" w:sz="0" w:val="nil"/>
                <w:bottom w:space="0" w:sz="0" w:val="nil"/>
                <w:right w:space="0" w:sz="0" w:val="nil"/>
                <w:between w:space="0" w:sz="0" w:val="nil"/>
              </w:pBdr>
              <w:rPr>
                <w:rFonts w:ascii="Calibri" w:cs="Calibri" w:eastAsia="Calibri" w:hAnsi="Calibri"/>
                <w:b w:val="1"/>
                <w:i w:val="1"/>
                <w:color w:val="00b0f0"/>
              </w:rPr>
            </w:pPr>
            <w:r w:rsidDel="00000000" w:rsidR="00000000" w:rsidRPr="00000000">
              <w:rPr>
                <w:rFonts w:ascii="Calibri" w:cs="Calibri" w:eastAsia="Calibri" w:hAnsi="Calibri"/>
                <w:b w:val="1"/>
                <w:color w:val="00b0f0"/>
                <w:rtl w:val="0"/>
              </w:rPr>
              <w:t xml:space="preserve">Binoculars</w:t>
            </w:r>
            <w:r w:rsidDel="00000000" w:rsidR="00000000" w:rsidRPr="00000000">
              <w:rPr>
                <w:rtl w:val="0"/>
              </w:rPr>
            </w:r>
          </w:p>
        </w:tc>
        <w:tc>
          <w:tcPr/>
          <w:p w:rsidR="00000000" w:rsidDel="00000000" w:rsidP="00000000" w:rsidRDefault="00000000" w:rsidRPr="00000000" w14:paraId="00000027">
            <w:pPr>
              <w:rPr>
                <w:rFonts w:ascii="Calibri" w:cs="Calibri" w:eastAsia="Calibri" w:hAnsi="Calibri"/>
                <w:color w:val="00b0f0"/>
              </w:rPr>
            </w:pPr>
            <w:r w:rsidDel="00000000" w:rsidR="00000000" w:rsidRPr="00000000">
              <w:rPr>
                <w:rtl w:val="0"/>
              </w:rPr>
            </w:r>
          </w:p>
        </w:tc>
      </w:tr>
      <w:tr>
        <w:trPr>
          <w:cantSplit w:val="0"/>
          <w:trHeight w:val="335" w:hRule="atLeast"/>
          <w:tblHeader w:val="0"/>
        </w:trPr>
        <w:tc>
          <w:tcPr/>
          <w:p w:rsidR="00000000" w:rsidDel="00000000" w:rsidP="00000000" w:rsidRDefault="00000000" w:rsidRPr="00000000" w14:paraId="00000028">
            <w:pPr>
              <w:pBdr>
                <w:top w:space="0" w:sz="0" w:val="nil"/>
                <w:left w:space="0" w:sz="0" w:val="nil"/>
                <w:bottom w:space="0" w:sz="0" w:val="nil"/>
                <w:right w:space="0" w:sz="0" w:val="nil"/>
                <w:between w:space="0" w:sz="0" w:val="nil"/>
              </w:pBdr>
              <w:rPr>
                <w:rFonts w:ascii="Calibri" w:cs="Calibri" w:eastAsia="Calibri" w:hAnsi="Calibri"/>
                <w:b w:val="1"/>
                <w:i w:val="1"/>
                <w:color w:val="00b0f0"/>
              </w:rPr>
            </w:pPr>
            <w:r w:rsidDel="00000000" w:rsidR="00000000" w:rsidRPr="00000000">
              <w:rPr>
                <w:rFonts w:ascii="Calibri" w:cs="Calibri" w:eastAsia="Calibri" w:hAnsi="Calibri"/>
                <w:b w:val="1"/>
                <w:color w:val="00b0f0"/>
                <w:rtl w:val="0"/>
              </w:rPr>
              <w:t xml:space="preserve">Telescope</w:t>
            </w:r>
            <w:r w:rsidDel="00000000" w:rsidR="00000000" w:rsidRPr="00000000">
              <w:rPr>
                <w:rtl w:val="0"/>
              </w:rPr>
            </w:r>
          </w:p>
        </w:tc>
        <w:tc>
          <w:tcPr/>
          <w:p w:rsidR="00000000" w:rsidDel="00000000" w:rsidP="00000000" w:rsidRDefault="00000000" w:rsidRPr="00000000" w14:paraId="00000029">
            <w:pPr>
              <w:rPr>
                <w:rFonts w:ascii="Calibri" w:cs="Calibri" w:eastAsia="Calibri" w:hAnsi="Calibri"/>
                <w:color w:val="00b0f0"/>
              </w:rPr>
            </w:pPr>
            <w:r w:rsidDel="00000000" w:rsidR="00000000" w:rsidRPr="00000000">
              <w:rPr>
                <w:rtl w:val="0"/>
              </w:rPr>
            </w:r>
          </w:p>
        </w:tc>
      </w:tr>
      <w:tr>
        <w:trPr>
          <w:cantSplit w:val="0"/>
          <w:trHeight w:val="318" w:hRule="atLeast"/>
          <w:tblHeader w:val="0"/>
        </w:trPr>
        <w:tc>
          <w:tcPr/>
          <w:p w:rsidR="00000000" w:rsidDel="00000000" w:rsidP="00000000" w:rsidRDefault="00000000" w:rsidRPr="00000000" w14:paraId="0000002A">
            <w:pPr>
              <w:pBdr>
                <w:top w:space="0" w:sz="0" w:val="nil"/>
                <w:left w:space="0" w:sz="0" w:val="nil"/>
                <w:bottom w:space="0" w:sz="0" w:val="nil"/>
                <w:right w:space="0" w:sz="0" w:val="nil"/>
                <w:between w:space="0" w:sz="0" w:val="nil"/>
              </w:pBdr>
              <w:rPr>
                <w:rFonts w:ascii="Calibri" w:cs="Calibri" w:eastAsia="Calibri" w:hAnsi="Calibri"/>
                <w:b w:val="1"/>
                <w:i w:val="1"/>
                <w:color w:val="00b0f0"/>
              </w:rPr>
            </w:pPr>
            <w:r w:rsidDel="00000000" w:rsidR="00000000" w:rsidRPr="00000000">
              <w:rPr>
                <w:rFonts w:ascii="Calibri" w:cs="Calibri" w:eastAsia="Calibri" w:hAnsi="Calibri"/>
                <w:b w:val="1"/>
                <w:color w:val="00b0f0"/>
                <w:rtl w:val="0"/>
              </w:rPr>
              <w:t xml:space="preserve">Optical microscope</w:t>
            </w:r>
            <w:r w:rsidDel="00000000" w:rsidR="00000000" w:rsidRPr="00000000">
              <w:rPr>
                <w:rtl w:val="0"/>
              </w:rPr>
            </w:r>
          </w:p>
        </w:tc>
        <w:tc>
          <w:tcPr/>
          <w:p w:rsidR="00000000" w:rsidDel="00000000" w:rsidP="00000000" w:rsidRDefault="00000000" w:rsidRPr="00000000" w14:paraId="0000002B">
            <w:pPr>
              <w:rPr>
                <w:rFonts w:ascii="Calibri" w:cs="Calibri" w:eastAsia="Calibri" w:hAnsi="Calibri"/>
                <w:color w:val="00b0f0"/>
              </w:rPr>
            </w:pPr>
            <w:r w:rsidDel="00000000" w:rsidR="00000000" w:rsidRPr="00000000">
              <w:rPr>
                <w:rtl w:val="0"/>
              </w:rPr>
            </w:r>
          </w:p>
        </w:tc>
      </w:tr>
      <w:tr>
        <w:trPr>
          <w:cantSplit w:val="0"/>
          <w:trHeight w:val="318" w:hRule="atLeast"/>
          <w:tblHeader w:val="0"/>
        </w:trPr>
        <w:tc>
          <w:tcPr/>
          <w:p w:rsidR="00000000" w:rsidDel="00000000" w:rsidP="00000000" w:rsidRDefault="00000000" w:rsidRPr="00000000" w14:paraId="0000002C">
            <w:pPr>
              <w:pBdr>
                <w:top w:space="0" w:sz="0" w:val="nil"/>
                <w:left w:space="0" w:sz="0" w:val="nil"/>
                <w:bottom w:space="0" w:sz="0" w:val="nil"/>
                <w:right w:space="0" w:sz="0" w:val="nil"/>
                <w:between w:space="0" w:sz="0" w:val="nil"/>
              </w:pBdr>
              <w:rPr>
                <w:rFonts w:ascii="Calibri" w:cs="Calibri" w:eastAsia="Calibri" w:hAnsi="Calibri"/>
                <w:b w:val="1"/>
                <w:color w:val="00b0f0"/>
              </w:rPr>
            </w:pPr>
            <w:r w:rsidDel="00000000" w:rsidR="00000000" w:rsidRPr="00000000">
              <w:rPr>
                <w:rFonts w:ascii="Calibri" w:cs="Calibri" w:eastAsia="Calibri" w:hAnsi="Calibri"/>
                <w:b w:val="1"/>
                <w:color w:val="00b0f0"/>
                <w:rtl w:val="0"/>
              </w:rPr>
              <w:t xml:space="preserve">Close up eye vision</w:t>
            </w:r>
          </w:p>
        </w:tc>
        <w:tc>
          <w:tcPr/>
          <w:p w:rsidR="00000000" w:rsidDel="00000000" w:rsidP="00000000" w:rsidRDefault="00000000" w:rsidRPr="00000000" w14:paraId="0000002D">
            <w:pPr>
              <w:rPr>
                <w:rFonts w:ascii="Calibri" w:cs="Calibri" w:eastAsia="Calibri" w:hAnsi="Calibri"/>
                <w:i w:val="1"/>
                <w:color w:val="00b0f0"/>
                <w:sz w:val="24"/>
                <w:szCs w:val="24"/>
              </w:rPr>
            </w:pPr>
            <w:r w:rsidDel="00000000" w:rsidR="00000000" w:rsidRPr="00000000">
              <w:rPr>
                <w:rtl w:val="0"/>
              </w:rPr>
            </w:r>
          </w:p>
        </w:tc>
      </w:tr>
      <w:tr>
        <w:trPr>
          <w:cantSplit w:val="0"/>
          <w:trHeight w:val="318" w:hRule="atLeast"/>
          <w:tblHeader w:val="0"/>
        </w:trPr>
        <w:tc>
          <w:tcPr/>
          <w:p w:rsidR="00000000" w:rsidDel="00000000" w:rsidP="00000000" w:rsidRDefault="00000000" w:rsidRPr="00000000" w14:paraId="0000002E">
            <w:pPr>
              <w:pBdr>
                <w:top w:space="0" w:sz="0" w:val="nil"/>
                <w:left w:space="0" w:sz="0" w:val="nil"/>
                <w:bottom w:space="0" w:sz="0" w:val="nil"/>
                <w:right w:space="0" w:sz="0" w:val="nil"/>
                <w:between w:space="0" w:sz="0" w:val="nil"/>
              </w:pBdr>
              <w:rPr>
                <w:rFonts w:ascii="Calibri" w:cs="Calibri" w:eastAsia="Calibri" w:hAnsi="Calibri"/>
                <w:b w:val="1"/>
                <w:i w:val="1"/>
                <w:color w:val="00b0f0"/>
                <w:sz w:val="24"/>
                <w:szCs w:val="24"/>
              </w:rPr>
            </w:pPr>
            <w:r w:rsidDel="00000000" w:rsidR="00000000" w:rsidRPr="00000000">
              <w:rPr>
                <w:rtl w:val="0"/>
              </w:rPr>
            </w:r>
          </w:p>
        </w:tc>
        <w:tc>
          <w:tcPr/>
          <w:p w:rsidR="00000000" w:rsidDel="00000000" w:rsidP="00000000" w:rsidRDefault="00000000" w:rsidRPr="00000000" w14:paraId="0000002F">
            <w:pPr>
              <w:rPr>
                <w:rFonts w:ascii="Calibri" w:cs="Calibri" w:eastAsia="Calibri" w:hAnsi="Calibri"/>
                <w:i w:val="1"/>
                <w:color w:val="00b0f0"/>
                <w:sz w:val="24"/>
                <w:szCs w:val="24"/>
              </w:rPr>
            </w:pPr>
            <w:r w:rsidDel="00000000" w:rsidR="00000000" w:rsidRPr="00000000">
              <w:rPr>
                <w:rtl w:val="0"/>
              </w:rPr>
            </w:r>
          </w:p>
        </w:tc>
      </w:tr>
      <w:tr>
        <w:trPr>
          <w:cantSplit w:val="0"/>
          <w:trHeight w:val="318" w:hRule="atLeast"/>
          <w:tblHeader w:val="0"/>
        </w:trPr>
        <w:tc>
          <w:tcPr/>
          <w:p w:rsidR="00000000" w:rsidDel="00000000" w:rsidP="00000000" w:rsidRDefault="00000000" w:rsidRPr="00000000" w14:paraId="00000030">
            <w:pPr>
              <w:rPr>
                <w:rFonts w:ascii="Calibri" w:cs="Calibri" w:eastAsia="Calibri" w:hAnsi="Calibri"/>
                <w:i w:val="1"/>
                <w:color w:val="00b0f0"/>
                <w:sz w:val="24"/>
                <w:szCs w:val="24"/>
              </w:rPr>
            </w:pPr>
            <w:r w:rsidDel="00000000" w:rsidR="00000000" w:rsidRPr="00000000">
              <w:rPr>
                <w:rtl w:val="0"/>
              </w:rPr>
            </w:r>
          </w:p>
        </w:tc>
        <w:tc>
          <w:tcPr/>
          <w:p w:rsidR="00000000" w:rsidDel="00000000" w:rsidP="00000000" w:rsidRDefault="00000000" w:rsidRPr="00000000" w14:paraId="00000031">
            <w:pPr>
              <w:rPr>
                <w:rFonts w:ascii="Calibri" w:cs="Calibri" w:eastAsia="Calibri" w:hAnsi="Calibri"/>
                <w:i w:val="1"/>
                <w:color w:val="00b0f0"/>
                <w:sz w:val="24"/>
                <w:szCs w:val="24"/>
              </w:rPr>
            </w:pPr>
            <w:r w:rsidDel="00000000" w:rsidR="00000000" w:rsidRPr="00000000">
              <w:rPr>
                <w:rtl w:val="0"/>
              </w:rPr>
            </w:r>
          </w:p>
        </w:tc>
      </w:tr>
    </w:tbl>
    <w:p w:rsidR="00000000" w:rsidDel="00000000" w:rsidP="00000000" w:rsidRDefault="00000000" w:rsidRPr="00000000" w14:paraId="00000032">
      <w:pPr>
        <w:rPr>
          <w:i w:val="1"/>
          <w:sz w:val="24"/>
          <w:szCs w:val="24"/>
        </w:rPr>
      </w:pPr>
      <w:r w:rsidDel="00000000" w:rsidR="00000000" w:rsidRPr="00000000">
        <w:rPr>
          <w:rtl w:val="0"/>
        </w:rPr>
      </w:r>
    </w:p>
    <w:tbl>
      <w:tblPr>
        <w:tblStyle w:val="Table5"/>
        <w:tblW w:w="937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72"/>
        <w:tblGridChange w:id="0">
          <w:tblGrid>
            <w:gridCol w:w="9372"/>
          </w:tblGrid>
        </w:tblGridChange>
      </w:tblGrid>
      <w:tr>
        <w:trPr>
          <w:cantSplit w:val="0"/>
          <w:trHeight w:val="2922" w:hRule="atLeast"/>
          <w:tblHeader w:val="0"/>
        </w:trPr>
        <w:tc>
          <w:tcPr/>
          <w:p w:rsidR="00000000" w:rsidDel="00000000" w:rsidP="00000000" w:rsidRDefault="00000000" w:rsidRPr="00000000" w14:paraId="00000033">
            <w:pPr>
              <w:pBdr>
                <w:top w:space="0" w:sz="0" w:val="nil"/>
                <w:left w:space="0" w:sz="0" w:val="nil"/>
                <w:bottom w:space="0" w:sz="0" w:val="nil"/>
                <w:right w:space="0" w:sz="0" w:val="nil"/>
                <w:between w:space="0" w:sz="0" w:val="nil"/>
              </w:pBdr>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students fill in their ideas above or draw the above means/instruments in this space.</w:t>
            </w:r>
          </w:p>
        </w:tc>
      </w:tr>
    </w:tbl>
    <w:p w:rsidR="00000000" w:rsidDel="00000000" w:rsidP="00000000" w:rsidRDefault="00000000" w:rsidRPr="00000000" w14:paraId="00000034">
      <w:pPr>
        <w:rPr>
          <w:i w:val="1"/>
          <w:sz w:val="24"/>
          <w:szCs w:val="24"/>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Discuss as a whole class about the instrument that can give us the best results and choose it from the table above.</w:t>
      </w:r>
    </w:p>
    <w:p w:rsidR="00000000" w:rsidDel="00000000" w:rsidP="00000000" w:rsidRDefault="00000000" w:rsidRPr="00000000" w14:paraId="00000036">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Through the discussion we come to the optical microscope.</w:t>
      </w:r>
    </w:p>
    <w:p w:rsidR="00000000" w:rsidDel="00000000" w:rsidP="00000000" w:rsidRDefault="00000000" w:rsidRPr="00000000" w14:paraId="00000037">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spacing w:after="0" w:line="240" w:lineRule="auto"/>
        <w:rPr>
          <w:rFonts w:ascii="Calibri" w:cs="Calibri" w:eastAsia="Calibri" w:hAnsi="Calibri"/>
          <w:i w:val="1"/>
          <w:color w:val="ff0000"/>
        </w:rPr>
      </w:pP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spacing w:after="0" w:line="240" w:lineRule="auto"/>
        <w:rPr>
          <w:rFonts w:ascii="Calibri" w:cs="Calibri" w:eastAsia="Calibri" w:hAnsi="Calibri"/>
          <w:i w:val="1"/>
          <w:color w:val="ff0000"/>
        </w:rPr>
      </w:pPr>
      <w:r w:rsidDel="00000000" w:rsidR="00000000" w:rsidRPr="00000000">
        <w:rPr>
          <w:rtl w:val="0"/>
        </w:rPr>
      </w:r>
    </w:p>
    <w:tbl>
      <w:tblPr>
        <w:tblStyle w:val="Table6"/>
        <w:tblW w:w="9547.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71"/>
        <w:gridCol w:w="2352"/>
        <w:gridCol w:w="2424"/>
        <w:tblGridChange w:id="0">
          <w:tblGrid>
            <w:gridCol w:w="4771"/>
            <w:gridCol w:w="2352"/>
            <w:gridCol w:w="2424"/>
          </w:tblGrid>
        </w:tblGridChange>
      </w:tblGrid>
      <w:tr>
        <w:trPr>
          <w:cantSplit w:val="0"/>
          <w:trHeight w:val="936" w:hRule="atLeast"/>
          <w:tblHeader w:val="0"/>
        </w:trPr>
        <w:tc>
          <w:tcPr>
            <w:gridSpan w:val="2"/>
          </w:tcPr>
          <w:p w:rsidR="00000000" w:rsidDel="00000000" w:rsidP="00000000" w:rsidRDefault="00000000" w:rsidRPr="00000000" w14:paraId="0000003A">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the views heard</w:t>
              <w:br w:type="textWrapping"/>
              <w:t xml:space="preserve">with a short video or audio recording</w:t>
            </w:r>
          </w:p>
          <w:p w:rsidR="00000000" w:rsidDel="00000000" w:rsidP="00000000" w:rsidRDefault="00000000" w:rsidRPr="00000000" w14:paraId="0000003B">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“1.b Conceptualization”</w:t>
            </w:r>
          </w:p>
        </w:tc>
        <w:tc>
          <w:tcPr/>
          <w:p w:rsidR="00000000" w:rsidDel="00000000" w:rsidP="00000000" w:rsidRDefault="00000000" w:rsidRPr="00000000" w14:paraId="0000003D">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993" w:hRule="atLeast"/>
          <w:tblHeader w:val="0"/>
        </w:trPr>
        <w:tc>
          <w:tcPr/>
          <w:p w:rsidR="00000000" w:rsidDel="00000000" w:rsidP="00000000" w:rsidRDefault="00000000" w:rsidRPr="00000000" w14:paraId="0000003E">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36"/>
                <w:szCs w:val="36"/>
              </w:rPr>
            </w:pPr>
            <w:r w:rsidDel="00000000" w:rsidR="00000000" w:rsidRPr="00000000">
              <w:rPr>
                <w:rFonts w:ascii="Calibri" w:cs="Calibri" w:eastAsia="Calibri" w:hAnsi="Calibri"/>
                <w:b w:val="1"/>
                <w:color w:val="3a7d22"/>
                <w:sz w:val="36"/>
                <w:szCs w:val="36"/>
                <w:rtl w:val="0"/>
              </w:rPr>
              <w:t xml:space="preserve">Research </w:t>
            </w:r>
            <w:r w:rsidDel="00000000" w:rsidR="00000000" w:rsidRPr="00000000">
              <w:rPr>
                <w:rFonts w:ascii="Calibri" w:cs="Calibri" w:eastAsia="Calibri" w:hAnsi="Calibri"/>
                <w:b w:val="1"/>
                <w:color w:val="3a7d22"/>
                <w:sz w:val="36"/>
                <w:szCs w:val="36"/>
              </w:rPr>
              <w:drawing>
                <wp:inline distB="0" distT="0" distL="0" distR="0">
                  <wp:extent cx="419100" cy="419100"/>
                  <wp:effectExtent b="0" l="0" r="0" t="0"/>
                  <wp:docPr descr="Research with solid fill" id="2060975852" name="image10.png"/>
                  <a:graphic>
                    <a:graphicData uri="http://schemas.openxmlformats.org/drawingml/2006/picture">
                      <pic:pic>
                        <pic:nvPicPr>
                          <pic:cNvPr descr="Research with solid fill" id="0" name="image10.png"/>
                          <pic:cNvPicPr preferRelativeResize="0"/>
                        </pic:nvPicPr>
                        <pic:blipFill>
                          <a:blip r:embed="rId9"/>
                          <a:srcRect b="0" l="0" r="0" t="0"/>
                          <a:stretch>
                            <a:fillRect/>
                          </a:stretch>
                        </pic:blipFill>
                        <pic:spPr>
                          <a:xfrm>
                            <a:off x="0" y="0"/>
                            <a:ext cx="419100" cy="419100"/>
                          </a:xfrm>
                          <a:prstGeom prst="rect"/>
                          <a:ln/>
                        </pic:spPr>
                      </pic:pic>
                    </a:graphicData>
                  </a:graphic>
                </wp:inline>
              </w:drawing>
            </w:r>
            <w:r w:rsidDel="00000000" w:rsidR="00000000" w:rsidRPr="00000000">
              <w:rPr>
                <w:rtl w:val="0"/>
              </w:rPr>
            </w:r>
          </w:p>
        </w:tc>
        <w:tc>
          <w:tcPr>
            <w:gridSpan w:val="2"/>
          </w:tcPr>
          <w:p w:rsidR="00000000" w:rsidDel="00000000" w:rsidP="00000000" w:rsidRDefault="00000000" w:rsidRPr="00000000" w14:paraId="0000003F">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041">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Use your mobile devices (tablets, mobile phones, etc.) and scan the QR below. </w:t>
      </w:r>
    </w:p>
    <w:p w:rsidR="00000000" w:rsidDel="00000000" w:rsidP="00000000" w:rsidRDefault="00000000" w:rsidRPr="00000000" w14:paraId="00000042">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Watch the video and download the results given by your chosen device for the </w:t>
      </w:r>
      <w:r w:rsidDel="00000000" w:rsidR="00000000" w:rsidRPr="00000000">
        <w:rPr>
          <w:rFonts w:ascii="Calibri" w:cs="Calibri" w:eastAsia="Calibri" w:hAnsi="Calibri"/>
          <w:color w:val="ff0000"/>
          <w:sz w:val="24"/>
          <w:szCs w:val="24"/>
          <w:rtl w:val="0"/>
        </w:rPr>
        <w:t xml:space="preserve">painting </w:t>
      </w:r>
      <w:r w:rsidDel="00000000" w:rsidR="00000000" w:rsidRPr="00000000">
        <w:rPr>
          <w:rFonts w:ascii="Calibri" w:cs="Calibri" w:eastAsia="Calibri" w:hAnsi="Calibri"/>
          <w:color w:val="000000"/>
          <w:sz w:val="24"/>
          <w:szCs w:val="24"/>
          <w:rtl w:val="0"/>
        </w:rPr>
        <w:t xml:space="preserve">by clicking on the </w:t>
      </w:r>
      <w:r w:rsidDel="00000000" w:rsidR="00000000" w:rsidRPr="00000000">
        <w:rPr>
          <w:rFonts w:ascii="Calibri" w:cs="Calibri" w:eastAsia="Calibri" w:hAnsi="Calibri"/>
          <w:b w:val="1"/>
          <w:color w:val="000000"/>
          <w:sz w:val="24"/>
          <w:szCs w:val="24"/>
          <w:rtl w:val="0"/>
        </w:rPr>
        <w:t xml:space="preserve">"Results" </w:t>
      </w:r>
      <w:r w:rsidDel="00000000" w:rsidR="00000000" w:rsidRPr="00000000">
        <w:rPr>
          <w:rFonts w:ascii="Calibri" w:cs="Calibri" w:eastAsia="Calibri" w:hAnsi="Calibri"/>
          <w:color w:val="000000"/>
          <w:sz w:val="24"/>
          <w:szCs w:val="24"/>
          <w:rtl w:val="0"/>
        </w:rPr>
        <w:t xml:space="preserve">button.</w:t>
      </w:r>
    </w:p>
    <w:p w:rsidR="00000000" w:rsidDel="00000000" w:rsidP="00000000" w:rsidRDefault="00000000" w:rsidRPr="00000000" w14:paraId="00000043">
      <w:pPr>
        <w:jc w:val="center"/>
        <w:rPr>
          <w:rFonts w:ascii="Calibri" w:cs="Calibri" w:eastAsia="Calibri" w:hAnsi="Calibri"/>
          <w:b w:val="1"/>
          <w:sz w:val="48"/>
          <w:szCs w:val="48"/>
        </w:rPr>
      </w:pPr>
      <w:r w:rsidDel="00000000" w:rsidR="00000000" w:rsidRPr="00000000">
        <w:rPr>
          <w:rFonts w:ascii="Calibri" w:cs="Calibri" w:eastAsia="Calibri" w:hAnsi="Calibri"/>
          <w:b w:val="1"/>
          <w:sz w:val="48"/>
          <w:szCs w:val="48"/>
        </w:rPr>
        <w:drawing>
          <wp:inline distB="114300" distT="114300" distL="114300" distR="114300">
            <wp:extent cx="6332220" cy="3556000"/>
            <wp:effectExtent b="0" l="0" r="0" t="0"/>
            <wp:docPr id="2060975833" name="image7.jpg"/>
            <a:graphic>
              <a:graphicData uri="http://schemas.openxmlformats.org/drawingml/2006/picture">
                <pic:pic>
                  <pic:nvPicPr>
                    <pic:cNvPr id="0" name="image7.jpg"/>
                    <pic:cNvPicPr preferRelativeResize="0"/>
                  </pic:nvPicPr>
                  <pic:blipFill>
                    <a:blip r:embed="rId10"/>
                    <a:srcRect b="0" l="0" r="0" t="0"/>
                    <a:stretch>
                      <a:fillRect/>
                    </a:stretch>
                  </pic:blipFill>
                  <pic:spPr>
                    <a:xfrm>
                      <a:off x="0" y="0"/>
                      <a:ext cx="6332220" cy="355600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000000"/>
          <w:sz w:val="24"/>
          <w:szCs w:val="24"/>
        </w:rPr>
      </w:pPr>
      <w:r w:rsidDel="00000000" w:rsidR="00000000" w:rsidRPr="00000000">
        <w:rPr>
          <w:rFonts w:ascii="Calibri" w:cs="Calibri" w:eastAsia="Calibri" w:hAnsi="Calibri"/>
          <w:b w:val="1"/>
          <w:i w:val="1"/>
          <w:color w:val="000000"/>
          <w:sz w:val="24"/>
          <w:szCs w:val="24"/>
          <w:rtl w:val="0"/>
        </w:rPr>
        <w:t xml:space="preserve">Discuss the results of this device in the classroom</w:t>
      </w:r>
    </w:p>
    <w:p w:rsidR="00000000" w:rsidDel="00000000" w:rsidP="00000000" w:rsidRDefault="00000000" w:rsidRPr="00000000" w14:paraId="00000045">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000000"/>
          <w:sz w:val="24"/>
          <w:szCs w:val="24"/>
        </w:rPr>
      </w:pPr>
      <w:r w:rsidDel="00000000" w:rsidR="00000000" w:rsidRPr="00000000">
        <w:rPr>
          <w:rtl w:val="0"/>
        </w:rPr>
      </w:r>
    </w:p>
    <w:p w:rsidR="00000000" w:rsidDel="00000000" w:rsidP="00000000" w:rsidRDefault="00000000" w:rsidRPr="00000000" w14:paraId="00000046">
      <w:pPr>
        <w:numPr>
          <w:ilvl w:val="0"/>
          <w:numId w:val="6"/>
        </w:numPr>
        <w:pBdr>
          <w:top w:space="0" w:sz="0" w:val="nil"/>
          <w:left w:space="0" w:sz="0" w:val="nil"/>
          <w:bottom w:space="0" w:sz="0" w:val="nil"/>
          <w:right w:space="0" w:sz="0" w:val="nil"/>
          <w:between w:space="0" w:sz="0" w:val="nil"/>
        </w:pBdr>
        <w:spacing w:line="240" w:lineRule="auto"/>
        <w:ind w:left="720" w:hanging="360"/>
        <w:jc w:val="both"/>
        <w:rPr>
          <w:rFonts w:ascii="Calibri" w:cs="Calibri" w:eastAsia="Calibri" w:hAnsi="Calibri"/>
          <w:b w:val="1"/>
          <w:i w:val="1"/>
          <w:color w:val="000000"/>
          <w:sz w:val="24"/>
          <w:szCs w:val="24"/>
        </w:rPr>
      </w:pPr>
      <w:bookmarkStart w:colFirst="0" w:colLast="0" w:name="_heading=h.gjdgxs" w:id="0"/>
      <w:bookmarkEnd w:id="0"/>
      <w:r w:rsidDel="00000000" w:rsidR="00000000" w:rsidRPr="00000000">
        <w:rPr>
          <w:rFonts w:ascii="Calibri" w:cs="Calibri" w:eastAsia="Calibri" w:hAnsi="Calibri"/>
          <w:color w:val="000000"/>
          <w:sz w:val="24"/>
          <w:szCs w:val="24"/>
          <w:rtl w:val="0"/>
        </w:rPr>
        <w:t xml:space="preserve">In the first point of interest, how does the bright green colour of the dress appear under the optical microscope?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88901</wp:posOffset>
                </wp:positionH>
                <wp:positionV relativeFrom="paragraph">
                  <wp:posOffset>431800</wp:posOffset>
                </wp:positionV>
                <wp:extent cx="6198796" cy="1638300"/>
                <wp:effectExtent b="0" l="0" r="0" t="0"/>
                <wp:wrapNone/>
                <wp:docPr id="2060975829" name=""/>
                <a:graphic>
                  <a:graphicData uri="http://schemas.microsoft.com/office/word/2010/wordprocessingGroup">
                    <wpg:wgp>
                      <wpg:cNvGrpSpPr/>
                      <wpg:grpSpPr>
                        <a:xfrm>
                          <a:off x="2246600" y="2960850"/>
                          <a:ext cx="6198796" cy="1638300"/>
                          <a:chOff x="2246600" y="2960850"/>
                          <a:chExt cx="6198800" cy="1638300"/>
                        </a:xfrm>
                      </wpg:grpSpPr>
                      <wpg:grpSp>
                        <wpg:cNvGrpSpPr/>
                        <wpg:grpSpPr>
                          <a:xfrm>
                            <a:off x="2246602" y="2960850"/>
                            <a:ext cx="6198796" cy="1638300"/>
                            <a:chOff x="2246600" y="2960850"/>
                            <a:chExt cx="6198800" cy="1638300"/>
                          </a:xfrm>
                        </wpg:grpSpPr>
                        <wps:wsp>
                          <wps:cNvSpPr/>
                          <wps:cNvPr id="3" name="Shape 3"/>
                          <wps:spPr>
                            <a:xfrm>
                              <a:off x="2246600" y="2960850"/>
                              <a:ext cx="6198800" cy="1638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246602" y="2960850"/>
                              <a:ext cx="6198796" cy="1638300"/>
                              <a:chOff x="2246600" y="2960850"/>
                              <a:chExt cx="6198800" cy="1638300"/>
                            </a:xfrm>
                          </wpg:grpSpPr>
                          <wps:wsp>
                            <wps:cNvSpPr/>
                            <wps:cNvPr id="28" name="Shape 28"/>
                            <wps:spPr>
                              <a:xfrm>
                                <a:off x="2246600" y="2960850"/>
                                <a:ext cx="6198800" cy="1638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246602" y="2960850"/>
                                <a:ext cx="6198796" cy="1638300"/>
                                <a:chOff x="0" y="0"/>
                                <a:chExt cx="6198796" cy="1638300"/>
                              </a:xfrm>
                            </wpg:grpSpPr>
                            <wps:wsp>
                              <wps:cNvSpPr/>
                              <wps:cNvPr id="30" name="Shape 30"/>
                              <wps:spPr>
                                <a:xfrm>
                                  <a:off x="0" y="0"/>
                                  <a:ext cx="6198775" cy="1638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Εικόνα που περιέχει ουρανός, ζωγραφική, εξωτερικός χώρος/ύπαιθρος, σύννεφο&#10;&#10;Περιγραφή που δημιουργήθηκε αυτόματα" id="31" name="Shape 31"/>
                                <pic:cNvPicPr preferRelativeResize="0"/>
                              </pic:nvPicPr>
                              <pic:blipFill rotWithShape="1">
                                <a:blip r:embed="rId11">
                                  <a:alphaModFix/>
                                </a:blip>
                                <a:srcRect b="0" l="0" r="0" t="0"/>
                                <a:stretch/>
                              </pic:blipFill>
                              <pic:spPr>
                                <a:xfrm>
                                  <a:off x="0" y="0"/>
                                  <a:ext cx="1923415" cy="1638300"/>
                                </a:xfrm>
                                <a:prstGeom prst="rect">
                                  <a:avLst/>
                                </a:prstGeom>
                                <a:noFill/>
                                <a:ln>
                                  <a:noFill/>
                                </a:ln>
                              </pic:spPr>
                            </pic:pic>
                            <wps:wsp>
                              <wps:cNvSpPr/>
                              <wps:cNvPr id="32" name="Shape 32"/>
                              <wps:spPr>
                                <a:xfrm rot="10800000">
                                  <a:off x="326572" y="1027216"/>
                                  <a:ext cx="71252" cy="78228"/>
                                </a:xfrm>
                                <a:prstGeom prst="ellipse">
                                  <a:avLst/>
                                </a:prstGeom>
                                <a:no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Εικόνα που περιέχει ουρανός, ζωγραφική, εξωτερικός χώρος/ύπαιθρος, σύννεφο&#10;&#10;Περιγραφή που δημιουργήθηκε αυτόματα" id="33" name="Shape 33"/>
                                <pic:cNvPicPr preferRelativeResize="0"/>
                              </pic:nvPicPr>
                              <pic:blipFill rotWithShape="1">
                                <a:blip r:embed="rId11">
                                  <a:alphaModFix/>
                                </a:blip>
                                <a:srcRect b="33864" l="16350" r="78428" t="63185"/>
                                <a:stretch/>
                              </pic:blipFill>
                              <pic:spPr>
                                <a:xfrm>
                                  <a:off x="2142507" y="355270"/>
                                  <a:ext cx="1948815" cy="913765"/>
                                </a:xfrm>
                                <a:prstGeom prst="ellipse">
                                  <a:avLst/>
                                </a:prstGeom>
                                <a:noFill/>
                                <a:ln cap="rnd" cmpd="sng" w="63500">
                                  <a:solidFill>
                                    <a:srgbClr val="333333"/>
                                  </a:solidFill>
                                  <a:prstDash val="solid"/>
                                  <a:round/>
                                  <a:headEnd len="sm" w="sm" type="none"/>
                                  <a:tailEnd len="sm" w="sm" type="none"/>
                                </a:ln>
                              </pic:spPr>
                            </pic:pic>
                            <pic:pic>
                              <pic:nvPicPr>
                                <pic:cNvPr id="34" name="Shape 34"/>
                                <pic:cNvPicPr preferRelativeResize="0"/>
                              </pic:nvPicPr>
                              <pic:blipFill rotWithShape="1">
                                <a:blip r:embed="rId12">
                                  <a:alphaModFix/>
                                </a:blip>
                                <a:srcRect b="0" l="0" r="0" t="0"/>
                                <a:stretch/>
                              </pic:blipFill>
                              <pic:spPr>
                                <a:xfrm flipH="1" rot="10800000">
                                  <a:off x="4417621" y="35626"/>
                                  <a:ext cx="1781175" cy="1335405"/>
                                </a:xfrm>
                                <a:prstGeom prst="ellipse">
                                  <a:avLst/>
                                </a:prstGeom>
                                <a:noFill/>
                                <a:ln>
                                  <a:noFill/>
                                </a:ln>
                              </pic:spPr>
                            </pic:pic>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88901</wp:posOffset>
                </wp:positionH>
                <wp:positionV relativeFrom="paragraph">
                  <wp:posOffset>431800</wp:posOffset>
                </wp:positionV>
                <wp:extent cx="6198796" cy="1638300"/>
                <wp:effectExtent b="0" l="0" r="0" t="0"/>
                <wp:wrapNone/>
                <wp:docPr id="2060975829" name="image24.png"/>
                <a:graphic>
                  <a:graphicData uri="http://schemas.openxmlformats.org/drawingml/2006/picture">
                    <pic:pic>
                      <pic:nvPicPr>
                        <pic:cNvPr id="0" name="image24.png"/>
                        <pic:cNvPicPr preferRelativeResize="0"/>
                      </pic:nvPicPr>
                      <pic:blipFill>
                        <a:blip r:embed="rId13"/>
                        <a:srcRect/>
                        <a:stretch>
                          <a:fillRect/>
                        </a:stretch>
                      </pic:blipFill>
                      <pic:spPr>
                        <a:xfrm>
                          <a:off x="0" y="0"/>
                          <a:ext cx="6198796" cy="1638300"/>
                        </a:xfrm>
                        <a:prstGeom prst="rect"/>
                        <a:ln/>
                      </pic:spPr>
                    </pic:pic>
                  </a:graphicData>
                </a:graphic>
              </wp:anchor>
            </w:drawing>
          </mc:Fallback>
        </mc:AlternateContent>
      </w:r>
    </w:p>
    <w:p w:rsidR="00000000" w:rsidDel="00000000" w:rsidP="00000000" w:rsidRDefault="00000000" w:rsidRPr="00000000" w14:paraId="00000047">
      <w:pPr>
        <w:pBdr>
          <w:top w:space="0" w:sz="0" w:val="nil"/>
          <w:left w:space="0" w:sz="0" w:val="nil"/>
          <w:bottom w:space="0" w:sz="0" w:val="nil"/>
          <w:right w:space="0" w:sz="0" w:val="nil"/>
          <w:between w:space="0" w:sz="0" w:val="nil"/>
        </w:pBdr>
        <w:spacing w:line="240" w:lineRule="auto"/>
        <w:ind w:left="720" w:firstLine="0"/>
        <w:jc w:val="both"/>
        <w:rPr>
          <w:rFonts w:ascii="Calibri" w:cs="Calibri" w:eastAsia="Calibri" w:hAnsi="Calibri"/>
          <w:b w:val="1"/>
          <w:i w:val="1"/>
          <w:color w:val="000000"/>
          <w:sz w:val="24"/>
          <w:szCs w:val="24"/>
        </w:rPr>
      </w:pP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pacing w:line="240" w:lineRule="auto"/>
        <w:ind w:left="720" w:firstLine="0"/>
        <w:jc w:val="both"/>
        <w:rPr>
          <w:rFonts w:ascii="Calibri" w:cs="Calibri" w:eastAsia="Calibri" w:hAnsi="Calibri"/>
          <w:b w:val="1"/>
          <w:i w:val="1"/>
          <w:color w:val="000000"/>
          <w:sz w:val="24"/>
          <w:szCs w:val="24"/>
        </w:rPr>
      </w:pPr>
      <w:r w:rsidDel="00000000" w:rsidR="00000000" w:rsidRPr="00000000">
        <w:rPr>
          <w:rFonts w:ascii="Calibri" w:cs="Calibri" w:eastAsia="Calibri" w:hAnsi="Calibri"/>
          <w:b w:val="1"/>
          <w:i w:val="1"/>
          <w:color w:val="000000"/>
          <w:sz w:val="24"/>
          <w:szCs w:val="24"/>
          <w:rtl w:val="0"/>
        </w:rPr>
        <w:t xml:space="preserve"> </w:t>
      </w:r>
    </w:p>
    <w:p w:rsidR="00000000" w:rsidDel="00000000" w:rsidP="00000000" w:rsidRDefault="00000000" w:rsidRPr="00000000" w14:paraId="00000049">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rPr>
      </w:pP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rPr>
      </w:pP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pacing w:line="240" w:lineRule="auto"/>
        <w:jc w:val="cente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spacing w:line="240" w:lineRule="auto"/>
        <w:jc w:val="cente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24"/>
          <w:szCs w:val="24"/>
        </w:rPr>
      </w:pPr>
      <w:bookmarkStart w:colFirst="0" w:colLast="0" w:name="_heading=h.2et92p0" w:id="1"/>
      <w:bookmarkEnd w:id="1"/>
      <w:r w:rsidDel="00000000" w:rsidR="00000000" w:rsidRPr="00000000">
        <w:rPr>
          <w:rFonts w:ascii="Calibri" w:cs="Calibri" w:eastAsia="Calibri" w:hAnsi="Calibri"/>
          <w:color w:val="000000"/>
          <w:sz w:val="24"/>
          <w:szCs w:val="24"/>
          <w:rtl w:val="0"/>
        </w:rPr>
        <w:t xml:space="preserve">                   Picture 1                                                Picture 2             </w:t>
        <w:tab/>
        <w:tab/>
        <w:tab/>
        <w:t xml:space="preserve">Picture 3</w:t>
      </w:r>
    </w:p>
    <w:p w:rsidR="00000000" w:rsidDel="00000000" w:rsidP="00000000" w:rsidRDefault="00000000" w:rsidRPr="00000000" w14:paraId="0000004F">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bookmarkStart w:colFirst="0" w:colLast="0" w:name="_heading=h.tyjcwt" w:id="2"/>
      <w:bookmarkEnd w:id="2"/>
      <w:r w:rsidDel="00000000" w:rsidR="00000000" w:rsidRPr="00000000">
        <w:rPr>
          <w:rFonts w:ascii="Calibri" w:cs="Calibri" w:eastAsia="Calibri" w:hAnsi="Calibri"/>
          <w:b w:val="1"/>
          <w:i w:val="1"/>
          <w:color w:val="ff0000"/>
          <w:rtl w:val="0"/>
        </w:rPr>
        <w:t xml:space="preserve">The discussion with the students concludes that with the Optical Microscope we can identify areas of interest, such as the area of the green dress (Figure 1). By zooming in on the area of interest (green) we observe evidence of wear, so we can take a sample without damaging the artifact (Figure 2). The cross-section of the sample (Figure 3) shows us the green layer between the other layers. A discussion can be held with students about how we intervene in an artifact for research or conservation purposes without destroying/altering it.</w:t>
      </w:r>
    </w:p>
    <w:p w:rsidR="00000000" w:rsidDel="00000000" w:rsidP="00000000" w:rsidRDefault="00000000" w:rsidRPr="00000000" w14:paraId="00000052">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57">
      <w:pPr>
        <w:numPr>
          <w:ilvl w:val="0"/>
          <w:numId w:val="6"/>
        </w:numPr>
        <w:pBdr>
          <w:top w:space="0" w:sz="0" w:val="nil"/>
          <w:left w:space="0" w:sz="0" w:val="nil"/>
          <w:bottom w:space="0" w:sz="0" w:val="nil"/>
          <w:right w:space="0" w:sz="0" w:val="nil"/>
          <w:between w:space="0" w:sz="0" w:val="nil"/>
        </w:pBdr>
        <w:spacing w:line="240" w:lineRule="auto"/>
        <w:ind w:left="720" w:hanging="360"/>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second point of interest, what tree might the plywood wood in the painting come from?</w:t>
      </w:r>
    </w:p>
    <w:p w:rsidR="00000000" w:rsidDel="00000000" w:rsidP="00000000" w:rsidRDefault="00000000" w:rsidRPr="00000000" w14:paraId="00000058">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-241299</wp:posOffset>
                </wp:positionH>
                <wp:positionV relativeFrom="paragraph">
                  <wp:posOffset>76200</wp:posOffset>
                </wp:positionV>
                <wp:extent cx="6661216" cy="1638300"/>
                <wp:effectExtent b="0" l="0" r="0" t="0"/>
                <wp:wrapNone/>
                <wp:docPr id="2060975828" name=""/>
                <a:graphic>
                  <a:graphicData uri="http://schemas.microsoft.com/office/word/2010/wordprocessingGroup">
                    <wpg:wgp>
                      <wpg:cNvGrpSpPr/>
                      <wpg:grpSpPr>
                        <a:xfrm>
                          <a:off x="2015375" y="2960850"/>
                          <a:ext cx="6661216" cy="1638300"/>
                          <a:chOff x="2015375" y="2960850"/>
                          <a:chExt cx="6661250" cy="1638300"/>
                        </a:xfrm>
                      </wpg:grpSpPr>
                      <wpg:grpSp>
                        <wpg:cNvGrpSpPr/>
                        <wpg:grpSpPr>
                          <a:xfrm>
                            <a:off x="2015392" y="2960850"/>
                            <a:ext cx="6661216" cy="1638300"/>
                            <a:chOff x="2015375" y="2960850"/>
                            <a:chExt cx="6661250" cy="1638300"/>
                          </a:xfrm>
                        </wpg:grpSpPr>
                        <wps:wsp>
                          <wps:cNvSpPr/>
                          <wps:cNvPr id="3" name="Shape 3"/>
                          <wps:spPr>
                            <a:xfrm>
                              <a:off x="2015375" y="2960850"/>
                              <a:ext cx="6661250" cy="1638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015392" y="2960850"/>
                              <a:ext cx="6661216" cy="1638300"/>
                              <a:chOff x="2015375" y="2960850"/>
                              <a:chExt cx="6661250" cy="1638300"/>
                            </a:xfrm>
                          </wpg:grpSpPr>
                          <wps:wsp>
                            <wps:cNvSpPr/>
                            <wps:cNvPr id="18" name="Shape 18"/>
                            <wps:spPr>
                              <a:xfrm>
                                <a:off x="2015375" y="2960850"/>
                                <a:ext cx="6661250" cy="1638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015392" y="2960850"/>
                                <a:ext cx="6661216" cy="1638300"/>
                                <a:chOff x="0" y="0"/>
                                <a:chExt cx="6661216" cy="1638300"/>
                              </a:xfrm>
                            </wpg:grpSpPr>
                            <wps:wsp>
                              <wps:cNvSpPr/>
                              <wps:cNvPr id="20" name="Shape 20"/>
                              <wps:spPr>
                                <a:xfrm>
                                  <a:off x="0" y="0"/>
                                  <a:ext cx="6661200" cy="1638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1923415" cy="1638300"/>
                                  <a:chOff x="0" y="0"/>
                                  <a:chExt cx="1923415" cy="1638300"/>
                                </a:xfrm>
                              </wpg:grpSpPr>
                              <pic:pic>
                                <pic:nvPicPr>
                                  <pic:cNvPr descr="Εικόνα που περιέχει ουρανός, ζωγραφική, εξωτερικός χώρος/ύπαιθρος, σύννεφο&#10;&#10;Περιγραφή που δημιουργήθηκε αυτόματα" id="22" name="Shape 22"/>
                                  <pic:cNvPicPr preferRelativeResize="0"/>
                                </pic:nvPicPr>
                                <pic:blipFill rotWithShape="1">
                                  <a:blip r:embed="rId11">
                                    <a:alphaModFix/>
                                  </a:blip>
                                  <a:srcRect b="0" l="0" r="0" t="0"/>
                                  <a:stretch/>
                                </pic:blipFill>
                                <pic:spPr>
                                  <a:xfrm>
                                    <a:off x="0" y="0"/>
                                    <a:ext cx="1923415" cy="1638300"/>
                                  </a:xfrm>
                                  <a:prstGeom prst="rect">
                                    <a:avLst/>
                                  </a:prstGeom>
                                  <a:noFill/>
                                  <a:ln>
                                    <a:noFill/>
                                  </a:ln>
                                </pic:spPr>
                              </pic:pic>
                              <pic:pic>
                                <pic:nvPicPr>
                                  <pic:cNvPr descr="Εικόνα που περιέχει τρίποδας, καβαλέτο, σκάλα, σχεδίαση&#10;&#10;Περιγραφή που δημιουργήθηκε αυτόματα" id="23" name="Shape 23"/>
                                  <pic:cNvPicPr preferRelativeResize="0"/>
                                </pic:nvPicPr>
                                <pic:blipFill rotWithShape="1">
                                  <a:blip r:embed="rId14">
                                    <a:alphaModFix/>
                                  </a:blip>
                                  <a:srcRect b="0" l="0" r="0" t="0"/>
                                  <a:stretch/>
                                </pic:blipFill>
                                <pic:spPr>
                                  <a:xfrm>
                                    <a:off x="1595886" y="983411"/>
                                    <a:ext cx="274320" cy="582295"/>
                                  </a:xfrm>
                                  <a:prstGeom prst="rect">
                                    <a:avLst/>
                                  </a:prstGeom>
                                  <a:noFill/>
                                  <a:ln>
                                    <a:noFill/>
                                  </a:ln>
                                </pic:spPr>
                              </pic:pic>
                            </wpg:grpSp>
                            <pic:pic>
                              <pic:nvPicPr>
                                <pic:cNvPr descr="Εικόνα που περιέχει ξύλινο&#10;&#10;Περιγραφή που δημιουργήθηκε αυτόματα" id="24" name="Shape 24"/>
                                <pic:cNvPicPr preferRelativeResize="0"/>
                              </pic:nvPicPr>
                              <pic:blipFill rotWithShape="1">
                                <a:blip r:embed="rId15">
                                  <a:alphaModFix/>
                                </a:blip>
                                <a:srcRect b="0" l="0" r="0" t="0"/>
                                <a:stretch/>
                              </pic:blipFill>
                              <pic:spPr>
                                <a:xfrm>
                                  <a:off x="2397826" y="282782"/>
                                  <a:ext cx="1668145" cy="1082040"/>
                                </a:xfrm>
                                <a:prstGeom prst="rect">
                                  <a:avLst/>
                                </a:prstGeom>
                                <a:noFill/>
                                <a:ln>
                                  <a:noFill/>
                                </a:ln>
                                <a:effectLst>
                                  <a:outerShdw blurRad="55000" rotWithShape="0" algn="tl" dir="5400000" dist="18000">
                                    <a:srgbClr val="000000">
                                      <a:alpha val="40000"/>
                                    </a:srgbClr>
                                  </a:outerShdw>
                                </a:effectLst>
                              </pic:spPr>
                            </pic:pic>
                            <pic:pic>
                              <pic:nvPicPr>
                                <pic:cNvPr descr="Εικόνα που περιέχει σνακ, εσωτερικός χώρος, ψωμί&#10;&#10;Περιγραφή που δημιουργήθηκε αυτόματα" id="25" name="Shape 25"/>
                                <pic:cNvPicPr preferRelativeResize="0"/>
                              </pic:nvPicPr>
                              <pic:blipFill rotWithShape="1">
                                <a:blip r:embed="rId16">
                                  <a:alphaModFix/>
                                </a:blip>
                                <a:srcRect b="9421" l="0" r="0" t="0"/>
                                <a:stretch/>
                              </pic:blipFill>
                              <pic:spPr>
                                <a:xfrm>
                                  <a:off x="4607626" y="112816"/>
                                  <a:ext cx="2053590" cy="1395095"/>
                                </a:xfrm>
                                <a:prstGeom prst="ellipse">
                                  <a:avLst/>
                                </a:prstGeom>
                                <a:noFill/>
                                <a:ln>
                                  <a:noFill/>
                                </a:ln>
                              </pic:spPr>
                            </pic:pic>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-241299</wp:posOffset>
                </wp:positionH>
                <wp:positionV relativeFrom="paragraph">
                  <wp:posOffset>76200</wp:posOffset>
                </wp:positionV>
                <wp:extent cx="6661216" cy="1638300"/>
                <wp:effectExtent b="0" l="0" r="0" t="0"/>
                <wp:wrapNone/>
                <wp:docPr id="2060975828" name="image20.png"/>
                <a:graphic>
                  <a:graphicData uri="http://schemas.openxmlformats.org/drawingml/2006/picture">
                    <pic:pic>
                      <pic:nvPicPr>
                        <pic:cNvPr id="0" name="image20.png"/>
                        <pic:cNvPicPr preferRelativeResize="0"/>
                      </pic:nvPicPr>
                      <pic:blipFill>
                        <a:blip r:embed="rId17"/>
                        <a:srcRect/>
                        <a:stretch>
                          <a:fillRect/>
                        </a:stretch>
                      </pic:blipFill>
                      <pic:spPr>
                        <a:xfrm>
                          <a:off x="0" y="0"/>
                          <a:ext cx="6661216" cy="1638300"/>
                        </a:xfrm>
                        <a:prstGeom prst="rect"/>
                        <a:ln/>
                      </pic:spPr>
                    </pic:pic>
                  </a:graphicData>
                </a:graphic>
              </wp:anchor>
            </w:drawing>
          </mc:Fallback>
        </mc:AlternateContent>
      </w:r>
    </w:p>
    <w:p w:rsidR="00000000" w:rsidDel="00000000" w:rsidP="00000000" w:rsidRDefault="00000000" w:rsidRPr="00000000" w14:paraId="00000059">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5B">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5C">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5D">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5E">
      <w:pPr>
        <w:pBdr>
          <w:top w:space="0" w:sz="0" w:val="nil"/>
          <w:left w:space="0" w:sz="0" w:val="nil"/>
          <w:bottom w:space="0" w:sz="0" w:val="nil"/>
          <w:right w:space="0" w:sz="0" w:val="nil"/>
          <w:between w:space="0" w:sz="0" w:val="nil"/>
        </w:pBdr>
        <w:spacing w:line="240" w:lineRule="auto"/>
        <w:rPr>
          <w:rFonts w:ascii="Calibri" w:cs="Calibri" w:eastAsia="Calibri" w:hAnsi="Calibri"/>
          <w:i w:val="1"/>
          <w:color w:val="7f7f7f"/>
        </w:rPr>
      </w:pPr>
      <w:r w:rsidDel="00000000" w:rsidR="00000000" w:rsidRPr="00000000">
        <w:rPr>
          <w:rFonts w:ascii="Calibri" w:cs="Calibri" w:eastAsia="Calibri" w:hAnsi="Calibri"/>
          <w:color w:val="000000"/>
          <w:rtl w:val="0"/>
        </w:rPr>
        <w:t xml:space="preserve">     Picture 1 </w:t>
        <w:tab/>
        <w:tab/>
        <w:tab/>
        <w:tab/>
        <w:t xml:space="preserve">Picture 2: close-up observation </w:t>
        <w:tab/>
        <w:tab/>
        <w:t xml:space="preserve">Picture 3: 300x magnification    </w:t>
      </w:r>
      <w:r w:rsidDel="00000000" w:rsidR="00000000" w:rsidRPr="00000000">
        <w:rPr>
          <w:rtl w:val="0"/>
        </w:rPr>
      </w:r>
    </w:p>
    <w:p w:rsidR="00000000" w:rsidDel="00000000" w:rsidP="00000000" w:rsidRDefault="00000000" w:rsidRPr="00000000" w14:paraId="0000005F">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4"/>
          <w:szCs w:val="24"/>
        </w:rPr>
      </w:pPr>
      <w:r w:rsidDel="00000000" w:rsidR="00000000" w:rsidRPr="00000000">
        <w:rPr>
          <w:rFonts w:ascii="Calibri" w:cs="Calibri" w:eastAsia="Calibri" w:hAnsi="Calibri"/>
          <w:b w:val="1"/>
          <w:i w:val="1"/>
          <w:color w:val="ff0000"/>
          <w:rtl w:val="0"/>
        </w:rPr>
        <w:t xml:space="preserve">In the back area of the painting (Figure 1) we observe the plywood (Figure 2), which is interesting to study. With a higher magnification of the Optical Microscope (Figure 3), students can observe that the plywood of the painting is composed of thin sheets of wood. </w:t>
      </w:r>
      <w:r w:rsidDel="00000000" w:rsidR="00000000" w:rsidRPr="00000000">
        <w:rPr>
          <w:rtl w:val="0"/>
        </w:rPr>
      </w:r>
    </w:p>
    <w:p w:rsidR="00000000" w:rsidDel="00000000" w:rsidP="00000000" w:rsidRDefault="00000000" w:rsidRPr="00000000" w14:paraId="00000060">
      <w:pPr>
        <w:spacing w:line="240" w:lineRule="auto"/>
        <w:jc w:val="center"/>
        <w:rPr>
          <w:rFonts w:ascii="Calibri" w:cs="Calibri" w:eastAsia="Calibri" w:hAnsi="Calibri"/>
          <w:i w:val="1"/>
          <w:color w:val="7f7f7f"/>
          <w:sz w:val="24"/>
          <w:szCs w:val="24"/>
        </w:rPr>
      </w:pPr>
      <w:r w:rsidDel="00000000" w:rsidR="00000000" w:rsidRPr="00000000">
        <w:rPr>
          <w:rtl w:val="0"/>
        </w:rPr>
      </w:r>
    </w:p>
    <w:tbl>
      <w:tblPr>
        <w:tblStyle w:val="Table7"/>
        <w:tblpPr w:leftFromText="180" w:rightFromText="180" w:topFromText="0" w:bottomFromText="0" w:vertAnchor="page" w:horzAnchor="margin" w:tblpX="6" w:tblpY="13185"/>
        <w:tblW w:w="1020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8789"/>
        <w:gridCol w:w="1417"/>
        <w:tblGridChange w:id="0">
          <w:tblGrid>
            <w:gridCol w:w="8789"/>
            <w:gridCol w:w="1417"/>
          </w:tblGrid>
        </w:tblGridChange>
      </w:tblGrid>
      <w:tr>
        <w:trPr>
          <w:cantSplit w:val="0"/>
          <w:trHeight w:val="936" w:hRule="atLeast"/>
          <w:tblHeader w:val="0"/>
        </w:trPr>
        <w:tc>
          <w:tcPr/>
          <w:p w:rsidR="00000000" w:rsidDel="00000000" w:rsidP="00000000" w:rsidRDefault="00000000" w:rsidRPr="00000000" w14:paraId="00000061">
            <w:pP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Discuss and record what the device does with a short video or audio recording.</w:t>
            </w:r>
          </w:p>
          <w:p w:rsidR="00000000" w:rsidDel="00000000" w:rsidP="00000000" w:rsidRDefault="00000000" w:rsidRPr="00000000" w14:paraId="00000062">
            <w:pP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Why do we use it and what results does it give us?</w:t>
              <w:br w:type="textWrapping"/>
              <w:t xml:space="preserve"> Name it “1.c Research”</w:t>
            </w:r>
          </w:p>
        </w:tc>
        <w:tc>
          <w:tcPr/>
          <w:p w:rsidR="00000000" w:rsidDel="00000000" w:rsidP="00000000" w:rsidRDefault="00000000" w:rsidRPr="00000000" w14:paraId="00000063">
            <w:pP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bl>
    <w:p w:rsidR="00000000" w:rsidDel="00000000" w:rsidP="00000000" w:rsidRDefault="00000000" w:rsidRPr="00000000" w14:paraId="00000064">
      <w:pPr>
        <w:rPr>
          <w:rFonts w:ascii="Calibri" w:cs="Calibri" w:eastAsia="Calibri" w:hAnsi="Calibri"/>
          <w:i w:val="1"/>
          <w:color w:val="7f7f7f"/>
          <w:sz w:val="24"/>
          <w:szCs w:val="24"/>
        </w:rPr>
      </w:pPr>
      <w:r w:rsidDel="00000000" w:rsidR="00000000" w:rsidRPr="00000000">
        <w:br w:type="page"/>
      </w:r>
      <w:r w:rsidDel="00000000" w:rsidR="00000000" w:rsidRPr="00000000">
        <w:rPr>
          <w:rtl w:val="0"/>
        </w:rPr>
      </w:r>
    </w:p>
    <w:tbl>
      <w:tblPr>
        <w:tblStyle w:val="Table8"/>
        <w:tblW w:w="9434.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17"/>
        <w:gridCol w:w="4717"/>
        <w:tblGridChange w:id="0">
          <w:tblGrid>
            <w:gridCol w:w="4717"/>
            <w:gridCol w:w="4717"/>
          </w:tblGrid>
        </w:tblGridChange>
      </w:tblGrid>
      <w:tr>
        <w:trPr>
          <w:cantSplit w:val="0"/>
          <w:trHeight w:val="1178" w:hRule="atLeast"/>
          <w:tblHeader w:val="0"/>
        </w:trPr>
        <w:tc>
          <w:tcPr/>
          <w:p w:rsidR="00000000" w:rsidDel="00000000" w:rsidP="00000000" w:rsidRDefault="00000000" w:rsidRPr="00000000" w14:paraId="00000065">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36"/>
                <w:szCs w:val="36"/>
              </w:rPr>
            </w:pPr>
            <w:r w:rsidDel="00000000" w:rsidR="00000000" w:rsidRPr="00000000">
              <w:rPr>
                <w:rFonts w:ascii="Calibri" w:cs="Calibri" w:eastAsia="Calibri" w:hAnsi="Calibri"/>
                <w:b w:val="1"/>
                <w:color w:val="3a7d22"/>
                <w:sz w:val="36"/>
                <w:szCs w:val="36"/>
                <w:rtl w:val="0"/>
              </w:rPr>
              <w:t xml:space="preserve">Conclusion </w:t>
            </w:r>
            <w:r w:rsidDel="00000000" w:rsidR="00000000" w:rsidRPr="00000000">
              <w:rPr>
                <w:rFonts w:ascii="Calibri" w:cs="Calibri" w:eastAsia="Calibri" w:hAnsi="Calibri"/>
                <w:b w:val="1"/>
                <w:color w:val="3a7d22"/>
                <w:sz w:val="36"/>
                <w:szCs w:val="36"/>
              </w:rPr>
              <w:drawing>
                <wp:inline distB="0" distT="0" distL="0" distR="0">
                  <wp:extent cx="428625" cy="428625"/>
                  <wp:effectExtent b="0" l="0" r="0" t="0"/>
                  <wp:docPr descr="Thought outline" id="2060975854" name="image1.png"/>
                  <a:graphic>
                    <a:graphicData uri="http://schemas.openxmlformats.org/drawingml/2006/picture">
                      <pic:pic>
                        <pic:nvPicPr>
                          <pic:cNvPr descr="Thought outline" id="0" name="image1.png"/>
                          <pic:cNvPicPr preferRelativeResize="0"/>
                        </pic:nvPicPr>
                        <pic:blipFill>
                          <a:blip r:embed="rId18"/>
                          <a:srcRect b="0" l="0" r="0" t="0"/>
                          <a:stretch>
                            <a:fillRect/>
                          </a:stretch>
                        </pic:blipFill>
                        <pic:spPr>
                          <a:xfrm>
                            <a:off x="0" y="0"/>
                            <a:ext cx="428625" cy="42862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66">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067">
      <w:pPr>
        <w:rPr>
          <w:b w:val="1"/>
          <w:sz w:val="28"/>
          <w:szCs w:val="28"/>
          <w:u w:val="single"/>
        </w:rPr>
      </w:pPr>
      <w:r w:rsidDel="00000000" w:rsidR="00000000" w:rsidRPr="00000000">
        <w:rPr>
          <w:rtl w:val="0"/>
        </w:rPr>
      </w:r>
    </w:p>
    <w:p w:rsidR="00000000" w:rsidDel="00000000" w:rsidP="00000000" w:rsidRDefault="00000000" w:rsidRPr="00000000" w14:paraId="00000068">
      <w:pPr>
        <w:numPr>
          <w:ilvl w:val="0"/>
          <w:numId w:val="7"/>
        </w:numPr>
        <w:pBdr>
          <w:top w:space="0" w:sz="0" w:val="nil"/>
          <w:left w:space="0" w:sz="0" w:val="nil"/>
          <w:bottom w:space="0" w:sz="0" w:val="nil"/>
          <w:right w:space="0" w:sz="0" w:val="nil"/>
          <w:between w:space="0" w:sz="0" w:val="nil"/>
        </w:pBdr>
        <w:spacing w:line="240" w:lineRule="auto"/>
        <w:ind w:left="720" w:hanging="360"/>
        <w:rPr/>
      </w:pPr>
      <w:r w:rsidDel="00000000" w:rsidR="00000000" w:rsidRPr="00000000">
        <w:rPr>
          <w:rFonts w:ascii="Calibri" w:cs="Calibri" w:eastAsia="Calibri" w:hAnsi="Calibri"/>
          <w:b w:val="1"/>
          <w:color w:val="000000"/>
          <w:sz w:val="28"/>
          <w:szCs w:val="28"/>
          <w:rtl w:val="0"/>
        </w:rPr>
        <w:t xml:space="preserve">Why do we see three different images for the same point of interest? Can you sort them from the smallest to the largest magnification?</w:t>
      </w:r>
      <w:r w:rsidDel="00000000" w:rsidR="00000000" w:rsidRPr="00000000">
        <w:rPr>
          <w:rtl w:val="0"/>
        </w:rPr>
      </w:r>
    </w:p>
    <w:p w:rsidR="00000000" w:rsidDel="00000000" w:rsidP="00000000" w:rsidRDefault="00000000" w:rsidRPr="00000000" w14:paraId="00000069">
      <w:pPr>
        <w:rPr>
          <w:rFonts w:ascii="Calibri" w:cs="Calibri" w:eastAsia="Calibri" w:hAnsi="Calibri"/>
          <w:i w:val="1"/>
          <w:sz w:val="24"/>
          <w:szCs w:val="24"/>
        </w:rPr>
      </w:pPr>
      <w:r w:rsidDel="00000000" w:rsidR="00000000" w:rsidRPr="00000000">
        <w:rPr>
          <w:rtl w:val="0"/>
        </w:rPr>
      </w:r>
    </w:p>
    <w:p w:rsidR="00000000" w:rsidDel="00000000" w:rsidP="00000000" w:rsidRDefault="00000000" w:rsidRPr="00000000" w14:paraId="0000006A">
      <w:pPr>
        <w:spacing w:after="0" w:line="240" w:lineRule="auto"/>
        <w:ind w:left="360" w:firstLine="0"/>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The three images give us an increasingly higher magnification of the same point.</w:t>
      </w:r>
    </w:p>
    <w:p w:rsidR="00000000" w:rsidDel="00000000" w:rsidP="00000000" w:rsidRDefault="00000000" w:rsidRPr="00000000" w14:paraId="0000006B">
      <w:pPr>
        <w:spacing w:after="0" w:line="240" w:lineRule="auto"/>
        <w:ind w:firstLine="360"/>
        <w:rPr>
          <w:rFonts w:ascii="Calibri" w:cs="Calibri" w:eastAsia="Calibri" w:hAnsi="Calibri"/>
          <w:i w:val="1"/>
          <w:sz w:val="24"/>
          <w:szCs w:val="24"/>
        </w:rPr>
      </w:pPr>
      <w:r w:rsidDel="00000000" w:rsidR="00000000" w:rsidRPr="00000000">
        <w:rPr>
          <w:rFonts w:ascii="Calibri" w:cs="Calibri" w:eastAsia="Calibri" w:hAnsi="Calibri"/>
          <w:b w:val="1"/>
          <w:color w:val="00b0f0"/>
          <w:sz w:val="24"/>
          <w:szCs w:val="24"/>
          <w:rtl w:val="0"/>
        </w:rPr>
        <w:t xml:space="preserve">The higher the magnification, the greater the detail we can observe.</w:t>
      </w:r>
      <w:r w:rsidDel="00000000" w:rsidR="00000000" w:rsidRPr="00000000">
        <w:rPr>
          <w:rtl w:val="0"/>
        </w:rPr>
      </w:r>
    </w:p>
    <w:p w:rsidR="00000000" w:rsidDel="00000000" w:rsidP="00000000" w:rsidRDefault="00000000" w:rsidRPr="00000000" w14:paraId="0000006C">
      <w:pPr>
        <w:rPr>
          <w:b w:val="1"/>
          <w:sz w:val="28"/>
          <w:szCs w:val="28"/>
        </w:rPr>
      </w:pPr>
      <w:r w:rsidDel="00000000" w:rsidR="00000000" w:rsidRPr="00000000">
        <w:rPr>
          <w:rtl w:val="0"/>
        </w:rPr>
      </w:r>
    </w:p>
    <w:p w:rsidR="00000000" w:rsidDel="00000000" w:rsidP="00000000" w:rsidRDefault="00000000" w:rsidRPr="00000000" w14:paraId="0000006D">
      <w:pPr>
        <w:rPr>
          <w:b w:val="1"/>
          <w:sz w:val="28"/>
          <w:szCs w:val="28"/>
        </w:rPr>
      </w:pPr>
      <w:r w:rsidDel="00000000" w:rsidR="00000000" w:rsidRPr="00000000">
        <w:rPr>
          <w:rtl w:val="0"/>
        </w:rPr>
      </w:r>
    </w:p>
    <w:p w:rsidR="00000000" w:rsidDel="00000000" w:rsidP="00000000" w:rsidRDefault="00000000" w:rsidRPr="00000000" w14:paraId="0000006E">
      <w:pPr>
        <w:numPr>
          <w:ilvl w:val="0"/>
          <w:numId w:val="7"/>
        </w:numPr>
        <w:pBdr>
          <w:top w:space="0" w:sz="0" w:val="nil"/>
          <w:left w:space="0" w:sz="0" w:val="nil"/>
          <w:bottom w:space="0" w:sz="0" w:val="nil"/>
          <w:right w:space="0" w:sz="0" w:val="nil"/>
          <w:between w:space="0" w:sz="0" w:val="nil"/>
        </w:pBdr>
        <w:spacing w:line="240" w:lineRule="auto"/>
        <w:ind w:left="720" w:hanging="360"/>
        <w:rPr/>
      </w:pPr>
      <w:bookmarkStart w:colFirst="0" w:colLast="0" w:name="_heading=h.30j0zll" w:id="3"/>
      <w:bookmarkEnd w:id="3"/>
      <w:r w:rsidDel="00000000" w:rsidR="00000000" w:rsidRPr="00000000">
        <w:rPr>
          <w:rFonts w:ascii="Calibri" w:cs="Calibri" w:eastAsia="Calibri" w:hAnsi="Calibri"/>
          <w:b w:val="1"/>
          <w:color w:val="000000"/>
          <w:sz w:val="28"/>
          <w:szCs w:val="28"/>
          <w:rtl w:val="0"/>
        </w:rPr>
        <w:t xml:space="preserve">Do you observe anything different in the images of the different areas of the object we focused on? </w:t>
      </w:r>
      <w:r w:rsidDel="00000000" w:rsidR="00000000" w:rsidRPr="00000000">
        <w:rPr>
          <w:rtl w:val="0"/>
        </w:rPr>
      </w:r>
    </w:p>
    <w:p w:rsidR="00000000" w:rsidDel="00000000" w:rsidP="00000000" w:rsidRDefault="00000000" w:rsidRPr="00000000" w14:paraId="0000006F">
      <w:pPr>
        <w:pBdr>
          <w:top w:space="0" w:sz="0" w:val="nil"/>
          <w:left w:space="0" w:sz="0" w:val="nil"/>
          <w:bottom w:space="0" w:sz="0" w:val="nil"/>
          <w:right w:space="0" w:sz="0" w:val="nil"/>
          <w:between w:space="0" w:sz="0" w:val="nil"/>
        </w:pBdr>
        <w:ind w:left="720" w:firstLine="0"/>
        <w:rPr>
          <w:b w:val="1"/>
          <w:color w:val="000000"/>
          <w:sz w:val="28"/>
          <w:szCs w:val="28"/>
        </w:rPr>
      </w:pPr>
      <w:r w:rsidDel="00000000" w:rsidR="00000000" w:rsidRPr="00000000">
        <w:rPr>
          <w:rFonts w:ascii="Calibri" w:cs="Calibri" w:eastAsia="Calibri" w:hAnsi="Calibri"/>
          <w:i w:val="1"/>
          <w:color w:val="000000"/>
          <w:sz w:val="24"/>
          <w:szCs w:val="24"/>
          <w:rtl w:val="0"/>
        </w:rPr>
        <w:t xml:space="preserve">Write down your observations or draw the pictures below with arrows for the points of special interest.</w:t>
      </w:r>
      <w:r w:rsidDel="00000000" w:rsidR="00000000" w:rsidRPr="00000000">
        <w:rPr>
          <w:rtl w:val="0"/>
        </w:rPr>
      </w:r>
    </w:p>
    <w:tbl>
      <w:tblPr>
        <w:tblStyle w:val="Table9"/>
        <w:tblW w:w="9242.0" w:type="dxa"/>
        <w:jc w:val="left"/>
        <w:tblInd w:w="7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242"/>
        <w:tblGridChange w:id="0">
          <w:tblGrid>
            <w:gridCol w:w="9242"/>
          </w:tblGrid>
        </w:tblGridChange>
      </w:tblGrid>
      <w:tr>
        <w:trPr>
          <w:cantSplit w:val="0"/>
          <w:tblHeader w:val="0"/>
        </w:trPr>
        <w:tc>
          <w:tcPr/>
          <w:p w:rsidR="00000000" w:rsidDel="00000000" w:rsidP="00000000" w:rsidRDefault="00000000" w:rsidRPr="00000000" w14:paraId="00000070">
            <w:pPr>
              <w:pBdr>
                <w:top w:space="0" w:sz="0" w:val="nil"/>
                <w:left w:space="0" w:sz="0" w:val="nil"/>
                <w:bottom w:space="0" w:sz="0" w:val="nil"/>
                <w:right w:space="0" w:sz="0" w:val="nil"/>
                <w:between w:space="0" w:sz="0" w:val="nil"/>
              </w:pBdr>
              <w:rPr>
                <w:rFonts w:ascii="Calibri" w:cs="Calibri" w:eastAsia="Calibri" w:hAnsi="Calibri"/>
                <w:color w:val="00b0f0"/>
                <w:sz w:val="24"/>
                <w:szCs w:val="24"/>
              </w:rPr>
            </w:pPr>
            <w:r w:rsidDel="00000000" w:rsidR="00000000" w:rsidRPr="00000000">
              <w:rPr>
                <w:rFonts w:ascii="Calibri" w:cs="Calibri" w:eastAsia="Calibri" w:hAnsi="Calibri"/>
                <w:b w:val="1"/>
                <w:color w:val="00b0f0"/>
                <w:sz w:val="24"/>
                <w:szCs w:val="24"/>
                <w:rtl w:val="0"/>
              </w:rPr>
              <w:t xml:space="preserve">In the images taken by the Optical Microscope, points of interest are the green colour of the dress and the plywood of the painting. So, it would be interesting to get more information about these two areas.</w:t>
            </w:r>
            <w:r w:rsidDel="00000000" w:rsidR="00000000" w:rsidRPr="00000000">
              <w:rPr>
                <w:rtl w:val="0"/>
              </w:rPr>
            </w:r>
          </w:p>
          <w:p w:rsidR="00000000" w:rsidDel="00000000" w:rsidP="00000000" w:rsidRDefault="00000000" w:rsidRPr="00000000" w14:paraId="00000071">
            <w:pPr>
              <w:pBdr>
                <w:top w:space="0" w:sz="0" w:val="nil"/>
                <w:left w:space="0" w:sz="0" w:val="nil"/>
                <w:bottom w:space="0" w:sz="0" w:val="nil"/>
                <w:right w:space="0" w:sz="0" w:val="nil"/>
                <w:between w:space="0" w:sz="0" w:val="nil"/>
              </w:pBdr>
              <w:spacing w:after="160" w:line="259" w:lineRule="auto"/>
              <w:rPr>
                <w:b w:val="1"/>
                <w:color w:val="000000"/>
                <w:sz w:val="28"/>
                <w:szCs w:val="28"/>
              </w:rPr>
            </w:pPr>
            <w:r w:rsidDel="00000000" w:rsidR="00000000" w:rsidRPr="00000000">
              <w:rPr>
                <w:rtl w:val="0"/>
              </w:rPr>
            </w:r>
          </w:p>
        </w:tc>
      </w:tr>
    </w:tbl>
    <w:p w:rsidR="00000000" w:rsidDel="00000000" w:rsidP="00000000" w:rsidRDefault="00000000" w:rsidRPr="00000000" w14:paraId="00000072">
      <w:pPr>
        <w:pBdr>
          <w:top w:space="0" w:sz="0" w:val="nil"/>
          <w:left w:space="0" w:sz="0" w:val="nil"/>
          <w:bottom w:space="0" w:sz="0" w:val="nil"/>
          <w:right w:space="0" w:sz="0" w:val="nil"/>
          <w:between w:space="0" w:sz="0" w:val="nil"/>
        </w:pBdr>
        <w:spacing w:after="0" w:lineRule="auto"/>
        <w:ind w:left="720" w:firstLine="0"/>
        <w:rPr>
          <w:b w:val="1"/>
          <w:color w:val="000000"/>
          <w:sz w:val="28"/>
          <w:szCs w:val="28"/>
        </w:rPr>
      </w:pPr>
      <w:r w:rsidDel="00000000" w:rsidR="00000000" w:rsidRPr="00000000">
        <w:rPr>
          <w:rtl w:val="0"/>
        </w:rPr>
      </w:r>
    </w:p>
    <w:p w:rsidR="00000000" w:rsidDel="00000000" w:rsidP="00000000" w:rsidRDefault="00000000" w:rsidRPr="00000000" w14:paraId="00000073">
      <w:pPr>
        <w:pBdr>
          <w:top w:space="0" w:sz="0" w:val="nil"/>
          <w:left w:space="0" w:sz="0" w:val="nil"/>
          <w:bottom w:space="0" w:sz="0" w:val="nil"/>
          <w:right w:space="0" w:sz="0" w:val="nil"/>
          <w:between w:space="0" w:sz="0" w:val="nil"/>
        </w:pBdr>
        <w:ind w:left="720" w:firstLine="0"/>
        <w:rPr>
          <w:b w:val="1"/>
          <w:color w:val="000000"/>
          <w:sz w:val="28"/>
          <w:szCs w:val="28"/>
        </w:rPr>
      </w:pPr>
      <w:r w:rsidDel="00000000" w:rsidR="00000000" w:rsidRPr="00000000">
        <w:rPr>
          <w:rtl w:val="0"/>
        </w:rPr>
      </w:r>
    </w:p>
    <w:p w:rsidR="00000000" w:rsidDel="00000000" w:rsidP="00000000" w:rsidRDefault="00000000" w:rsidRPr="00000000" w14:paraId="00000074">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5">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6">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7">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8">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9">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A">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B">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C">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D">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E">
      <w:pPr>
        <w:pBdr>
          <w:top w:space="0" w:sz="0" w:val="nil"/>
          <w:left w:space="0" w:sz="0" w:val="nil"/>
          <w:bottom w:space="0" w:sz="0" w:val="nil"/>
          <w:right w:space="0" w:sz="0" w:val="nil"/>
          <w:between w:space="0" w:sz="0" w:val="nil"/>
        </w:pBdr>
        <w:spacing w:after="0" w:line="240" w:lineRule="auto"/>
        <w:rPr>
          <w:rFonts w:ascii="Arial" w:cs="Arial" w:eastAsia="Arial" w:hAnsi="Arial"/>
          <w:i w:val="1"/>
          <w:color w:val="ff0000"/>
          <w:sz w:val="28"/>
          <w:szCs w:val="28"/>
        </w:rPr>
      </w:pPr>
      <w:r w:rsidDel="00000000" w:rsidR="00000000" w:rsidRPr="00000000">
        <w:rPr>
          <w:rtl w:val="0"/>
        </w:rPr>
      </w:r>
    </w:p>
    <w:tbl>
      <w:tblPr>
        <w:tblStyle w:val="Table10"/>
        <w:tblW w:w="9414.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04"/>
        <w:gridCol w:w="2418"/>
        <w:gridCol w:w="2279"/>
        <w:gridCol w:w="13"/>
        <w:tblGridChange w:id="0">
          <w:tblGrid>
            <w:gridCol w:w="4704"/>
            <w:gridCol w:w="2418"/>
            <w:gridCol w:w="2279"/>
            <w:gridCol w:w="13"/>
          </w:tblGrid>
        </w:tblGridChange>
      </w:tblGrid>
      <w:tr>
        <w:trPr>
          <w:cantSplit w:val="0"/>
          <w:trHeight w:val="936" w:hRule="atLeast"/>
          <w:tblHeader w:val="0"/>
        </w:trPr>
        <w:tc>
          <w:tcPr>
            <w:gridSpan w:val="2"/>
          </w:tcPr>
          <w:p w:rsidR="00000000" w:rsidDel="00000000" w:rsidP="00000000" w:rsidRDefault="00000000" w:rsidRPr="00000000" w14:paraId="0000007F">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your answers</w:t>
              <w:br w:type="textWrapping"/>
              <w:t xml:space="preserve">in three different short videos or audio recordings</w:t>
            </w:r>
          </w:p>
          <w:p w:rsidR="00000000" w:rsidDel="00000000" w:rsidP="00000000" w:rsidRDefault="00000000" w:rsidRPr="00000000" w14:paraId="00000080">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them "1.d Conclusion A", "1.d Conclusion B"</w:t>
            </w:r>
          </w:p>
        </w:tc>
        <w:tc>
          <w:tcPr/>
          <w:p w:rsidR="00000000" w:rsidDel="00000000" w:rsidP="00000000" w:rsidRDefault="00000000" w:rsidRPr="00000000" w14:paraId="00000082">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911" w:hRule="atLeast"/>
          <w:tblHeader w:val="0"/>
        </w:trPr>
        <w:tc>
          <w:tcPr/>
          <w:p w:rsidR="00000000" w:rsidDel="00000000" w:rsidP="00000000" w:rsidRDefault="00000000" w:rsidRPr="00000000" w14:paraId="00000083">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Conceptualization </w:t>
            </w:r>
            <w:r w:rsidDel="00000000" w:rsidR="00000000" w:rsidRPr="00000000">
              <w:rPr>
                <w:rFonts w:ascii="Calibri" w:cs="Calibri" w:eastAsia="Calibri" w:hAnsi="Calibri"/>
                <w:b w:val="1"/>
                <w:color w:val="3a7d22"/>
                <w:sz w:val="36"/>
                <w:szCs w:val="36"/>
              </w:rPr>
              <w:drawing>
                <wp:inline distB="0" distT="0" distL="0" distR="0">
                  <wp:extent cx="485775" cy="485775"/>
                  <wp:effectExtent b="0" l="0" r="0" t="0"/>
                  <wp:docPr descr="Questions outline" id="2060975856" name="image15.png"/>
                  <a:graphic>
                    <a:graphicData uri="http://schemas.openxmlformats.org/drawingml/2006/picture">
                      <pic:pic>
                        <pic:nvPicPr>
                          <pic:cNvPr descr="Questions outline" id="0" name="image15.png"/>
                          <pic:cNvPicPr preferRelativeResize="0"/>
                        </pic:nvPicPr>
                        <pic:blipFill>
                          <a:blip r:embed="rId8"/>
                          <a:srcRect b="0" l="0" r="0" t="0"/>
                          <a:stretch>
                            <a:fillRect/>
                          </a:stretch>
                        </pic:blipFill>
                        <pic:spPr>
                          <a:xfrm>
                            <a:off x="0" y="0"/>
                            <a:ext cx="485775" cy="48577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084">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087">
      <w:pPr>
        <w:rPr>
          <w:b w:val="1"/>
          <w:sz w:val="28"/>
          <w:szCs w:val="28"/>
        </w:rPr>
      </w:pPr>
      <w:r w:rsidDel="00000000" w:rsidR="00000000" w:rsidRPr="00000000">
        <w:rPr>
          <w:rtl w:val="0"/>
        </w:rPr>
      </w:r>
    </w:p>
    <w:p w:rsidR="00000000" w:rsidDel="00000000" w:rsidP="00000000" w:rsidRDefault="00000000" w:rsidRPr="00000000" w14:paraId="00000088">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89">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8A">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8B">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8C">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Discuss as a whole class.</w:t>
      </w:r>
    </w:p>
    <w:p w:rsidR="00000000" w:rsidDel="00000000" w:rsidP="00000000" w:rsidRDefault="00000000" w:rsidRPr="00000000" w14:paraId="0000008D">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r w:rsidDel="00000000" w:rsidR="00000000" w:rsidRPr="00000000">
        <w:rPr>
          <w:rFonts w:ascii="Calibri" w:cs="Calibri" w:eastAsia="Calibri" w:hAnsi="Calibri"/>
          <w:b w:val="1"/>
          <w:color w:val="e97132"/>
          <w:sz w:val="28"/>
          <w:szCs w:val="28"/>
          <w:rtl w:val="0"/>
        </w:rPr>
        <w:t xml:space="preserve">What do we need to do to get more information</w:t>
        <w:br w:type="textWrapping"/>
        <w:t xml:space="preserve">about the points of interest?</w:t>
      </w:r>
    </w:p>
    <w:p w:rsidR="00000000" w:rsidDel="00000000" w:rsidP="00000000" w:rsidRDefault="00000000" w:rsidRPr="00000000" w14:paraId="0000008E">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A discussion is provoked in the class, in which we guide the students to focus on the need for further magnification.</w:t>
      </w:r>
    </w:p>
    <w:p w:rsidR="00000000" w:rsidDel="00000000" w:rsidP="00000000" w:rsidRDefault="00000000" w:rsidRPr="00000000" w14:paraId="0000008F">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teacher introduces the Electronic Microscope as a solution for extra magnification.</w:t>
      </w:r>
    </w:p>
    <w:p w:rsidR="00000000" w:rsidDel="00000000" w:rsidP="00000000" w:rsidRDefault="00000000" w:rsidRPr="00000000" w14:paraId="00000090">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1">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2">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3">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4">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5">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6">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7">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8">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9">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A">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B">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C">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D">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tbl>
      <w:tblPr>
        <w:tblStyle w:val="Table11"/>
        <w:tblW w:w="9547.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71"/>
        <w:gridCol w:w="2352"/>
        <w:gridCol w:w="2279"/>
        <w:gridCol w:w="145"/>
        <w:tblGridChange w:id="0">
          <w:tblGrid>
            <w:gridCol w:w="4771"/>
            <w:gridCol w:w="2352"/>
            <w:gridCol w:w="2279"/>
            <w:gridCol w:w="145"/>
          </w:tblGrid>
        </w:tblGridChange>
      </w:tblGrid>
      <w:tr>
        <w:trPr>
          <w:cantSplit w:val="0"/>
          <w:trHeight w:val="936" w:hRule="atLeast"/>
          <w:tblHeader w:val="0"/>
        </w:trPr>
        <w:tc>
          <w:tcPr>
            <w:gridSpan w:val="2"/>
          </w:tcPr>
          <w:p w:rsidR="00000000" w:rsidDel="00000000" w:rsidP="00000000" w:rsidRDefault="00000000" w:rsidRPr="00000000" w14:paraId="0000009E">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the views heard</w:t>
              <w:br w:type="textWrapping"/>
              <w:t xml:space="preserve">with a short video or audio recording</w:t>
            </w:r>
          </w:p>
          <w:p w:rsidR="00000000" w:rsidDel="00000000" w:rsidP="00000000" w:rsidRDefault="00000000" w:rsidRPr="00000000" w14:paraId="0000009F">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“2.b Conceptualization”</w:t>
            </w:r>
          </w:p>
        </w:tc>
        <w:tc>
          <w:tcPr/>
          <w:p w:rsidR="00000000" w:rsidDel="00000000" w:rsidP="00000000" w:rsidRDefault="00000000" w:rsidRPr="00000000" w14:paraId="000000A1">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756" w:hRule="atLeast"/>
          <w:tblHeader w:val="0"/>
        </w:trPr>
        <w:tc>
          <w:tcPr/>
          <w:p w:rsidR="00000000" w:rsidDel="00000000" w:rsidP="00000000" w:rsidRDefault="00000000" w:rsidRPr="00000000" w14:paraId="000000A2">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Research </w:t>
            </w:r>
            <w:r w:rsidDel="00000000" w:rsidR="00000000" w:rsidRPr="00000000">
              <w:rPr>
                <w:rFonts w:ascii="Calibri" w:cs="Calibri" w:eastAsia="Calibri" w:hAnsi="Calibri"/>
                <w:b w:val="1"/>
                <w:color w:val="3a7d22"/>
                <w:sz w:val="36"/>
                <w:szCs w:val="36"/>
              </w:rPr>
              <w:drawing>
                <wp:inline distB="0" distT="0" distL="0" distR="0">
                  <wp:extent cx="419100" cy="419100"/>
                  <wp:effectExtent b="0" l="0" r="0" t="0"/>
                  <wp:docPr descr="Research with solid fill" id="2060975855" name="image10.png"/>
                  <a:graphic>
                    <a:graphicData uri="http://schemas.openxmlformats.org/drawingml/2006/picture">
                      <pic:pic>
                        <pic:nvPicPr>
                          <pic:cNvPr descr="Research with solid fill" id="0" name="image10.png"/>
                          <pic:cNvPicPr preferRelativeResize="0"/>
                        </pic:nvPicPr>
                        <pic:blipFill>
                          <a:blip r:embed="rId9"/>
                          <a:srcRect b="0" l="0" r="0" t="0"/>
                          <a:stretch>
                            <a:fillRect/>
                          </a:stretch>
                        </pic:blipFill>
                        <pic:spPr>
                          <a:xfrm>
                            <a:off x="0" y="0"/>
                            <a:ext cx="419100" cy="419100"/>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0A3">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0A6">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A7">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Use your mobile devices (tablets, mobile phones, etc.) and scan the QR below. </w:t>
      </w:r>
    </w:p>
    <w:p w:rsidR="00000000" w:rsidDel="00000000" w:rsidP="00000000" w:rsidRDefault="00000000" w:rsidRPr="00000000" w14:paraId="000000A8">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Watch the video and download the results the device gives for the </w:t>
      </w:r>
      <w:r w:rsidDel="00000000" w:rsidR="00000000" w:rsidRPr="00000000">
        <w:rPr>
          <w:rFonts w:ascii="Calibri" w:cs="Calibri" w:eastAsia="Calibri" w:hAnsi="Calibri"/>
          <w:color w:val="ff0000"/>
          <w:sz w:val="24"/>
          <w:szCs w:val="24"/>
          <w:rtl w:val="0"/>
        </w:rPr>
        <w:t xml:space="preserve">painting </w:t>
      </w:r>
      <w:r w:rsidDel="00000000" w:rsidR="00000000" w:rsidRPr="00000000">
        <w:rPr>
          <w:rFonts w:ascii="Calibri" w:cs="Calibri" w:eastAsia="Calibri" w:hAnsi="Calibri"/>
          <w:color w:val="000000"/>
          <w:sz w:val="24"/>
          <w:szCs w:val="24"/>
          <w:rtl w:val="0"/>
        </w:rPr>
        <w:t xml:space="preserve">by clicking on the </w:t>
      </w:r>
      <w:r w:rsidDel="00000000" w:rsidR="00000000" w:rsidRPr="00000000">
        <w:rPr>
          <w:rFonts w:ascii="Calibri" w:cs="Calibri" w:eastAsia="Calibri" w:hAnsi="Calibri"/>
          <w:b w:val="1"/>
          <w:color w:val="000000"/>
          <w:sz w:val="24"/>
          <w:szCs w:val="24"/>
          <w:rtl w:val="0"/>
        </w:rPr>
        <w:t xml:space="preserve">"Results" </w:t>
      </w:r>
      <w:r w:rsidDel="00000000" w:rsidR="00000000" w:rsidRPr="00000000">
        <w:rPr>
          <w:rFonts w:ascii="Calibri" w:cs="Calibri" w:eastAsia="Calibri" w:hAnsi="Calibri"/>
          <w:color w:val="000000"/>
          <w:sz w:val="24"/>
          <w:szCs w:val="24"/>
          <w:rtl w:val="0"/>
        </w:rPr>
        <w:t xml:space="preserve">button.</w:t>
      </w:r>
    </w:p>
    <w:p w:rsidR="00000000" w:rsidDel="00000000" w:rsidP="00000000" w:rsidRDefault="00000000" w:rsidRPr="00000000" w14:paraId="000000A9">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Pr>
        <w:drawing>
          <wp:inline distB="114300" distT="114300" distL="114300" distR="114300">
            <wp:extent cx="6332220" cy="3556000"/>
            <wp:effectExtent b="0" l="0" r="0" t="0"/>
            <wp:docPr id="2060975838" name="image14.jpg"/>
            <a:graphic>
              <a:graphicData uri="http://schemas.openxmlformats.org/drawingml/2006/picture">
                <pic:pic>
                  <pic:nvPicPr>
                    <pic:cNvPr id="0" name="image14.jpg"/>
                    <pic:cNvPicPr preferRelativeResize="0"/>
                  </pic:nvPicPr>
                  <pic:blipFill>
                    <a:blip r:embed="rId19"/>
                    <a:srcRect b="0" l="0" r="0" t="0"/>
                    <a:stretch>
                      <a:fillRect/>
                    </a:stretch>
                  </pic:blipFill>
                  <pic:spPr>
                    <a:xfrm>
                      <a:off x="0" y="0"/>
                      <a:ext cx="6332220" cy="3556000"/>
                    </a:xfrm>
                    <a:prstGeom prst="rect"/>
                    <a:ln/>
                  </pic:spPr>
                </pic:pic>
              </a:graphicData>
            </a:graphic>
          </wp:inline>
        </w:drawing>
      </w:r>
      <w:r w:rsidDel="00000000" w:rsidR="00000000" w:rsidRPr="00000000">
        <w:rPr>
          <w:rtl w:val="0"/>
        </w:rPr>
      </w:r>
    </w:p>
    <w:p w:rsidR="00000000" w:rsidDel="00000000" w:rsidP="00000000" w:rsidRDefault="00000000" w:rsidRPr="00000000" w14:paraId="000000AA">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000000"/>
          <w:sz w:val="24"/>
          <w:szCs w:val="24"/>
        </w:rPr>
      </w:pPr>
      <w:bookmarkStart w:colFirst="0" w:colLast="0" w:name="_heading=h.3dy6vkm" w:id="4"/>
      <w:bookmarkEnd w:id="4"/>
      <w:r w:rsidDel="00000000" w:rsidR="00000000" w:rsidRPr="00000000">
        <w:rPr>
          <w:rFonts w:ascii="Calibri" w:cs="Calibri" w:eastAsia="Calibri" w:hAnsi="Calibri"/>
          <w:b w:val="1"/>
          <w:i w:val="1"/>
          <w:color w:val="000000"/>
          <w:sz w:val="24"/>
          <w:szCs w:val="24"/>
          <w:rtl w:val="0"/>
        </w:rPr>
        <w:t xml:space="preserve">Discuss the results of this device in the classroom</w:t>
      </w:r>
    </w:p>
    <w:p w:rsidR="00000000" w:rsidDel="00000000" w:rsidP="00000000" w:rsidRDefault="00000000" w:rsidRPr="00000000" w14:paraId="000000AB">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000000"/>
          <w:sz w:val="24"/>
          <w:szCs w:val="24"/>
        </w:rPr>
      </w:pPr>
      <w:r w:rsidDel="00000000" w:rsidR="00000000" w:rsidRPr="00000000">
        <w:rPr>
          <w:rtl w:val="0"/>
        </w:rPr>
      </w:r>
    </w:p>
    <w:p w:rsidR="00000000" w:rsidDel="00000000" w:rsidP="00000000" w:rsidRDefault="00000000" w:rsidRPr="00000000" w14:paraId="000000AC">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000000"/>
          <w:sz w:val="24"/>
          <w:szCs w:val="24"/>
        </w:rPr>
      </w:pPr>
      <w:r w:rsidDel="00000000" w:rsidR="00000000" w:rsidRPr="00000000">
        <w:rPr>
          <w:rtl w:val="0"/>
        </w:rPr>
      </w:r>
    </w:p>
    <w:p w:rsidR="00000000" w:rsidDel="00000000" w:rsidP="00000000" w:rsidRDefault="00000000" w:rsidRPr="00000000" w14:paraId="000000AD">
      <w:pPr>
        <w:numPr>
          <w:ilvl w:val="0"/>
          <w:numId w:val="8"/>
        </w:numPr>
        <w:pBdr>
          <w:top w:space="0" w:sz="0" w:val="nil"/>
          <w:left w:space="0" w:sz="0" w:val="nil"/>
          <w:bottom w:space="0" w:sz="0" w:val="nil"/>
          <w:right w:space="0" w:sz="0" w:val="nil"/>
          <w:between w:space="0" w:sz="0" w:val="nil"/>
        </w:pBdr>
        <w:spacing w:after="0" w:line="240" w:lineRule="auto"/>
        <w:ind w:left="284" w:hanging="284"/>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first point of interest, from the sample taken from the green dress colour, what do you observe in the SEM image? What does the green layer look like? Can you measure its thickness? How are pigment grains visualized?</w:t>
      </w:r>
    </w:p>
    <w:p w:rsidR="00000000" w:rsidDel="00000000" w:rsidP="00000000" w:rsidRDefault="00000000" w:rsidRPr="00000000" w14:paraId="000000AE">
      <w:pPr>
        <w:pBdr>
          <w:top w:space="0" w:sz="0" w:val="nil"/>
          <w:left w:space="0" w:sz="0" w:val="nil"/>
          <w:bottom w:space="0" w:sz="0" w:val="nil"/>
          <w:right w:space="0" w:sz="0" w:val="nil"/>
          <w:between w:space="0" w:sz="0" w:val="nil"/>
        </w:pBdr>
        <w:spacing w:after="0" w:line="240" w:lineRule="auto"/>
        <w:ind w:left="284" w:firstLine="0"/>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AF">
      <w:pPr>
        <w:pBdr>
          <w:top w:space="0" w:sz="0" w:val="nil"/>
          <w:left w:space="0" w:sz="0" w:val="nil"/>
          <w:bottom w:space="0" w:sz="0" w:val="nil"/>
          <w:right w:space="0" w:sz="0" w:val="nil"/>
          <w:between w:space="0" w:sz="0" w:val="nil"/>
        </w:pBdr>
        <w:spacing w:after="0" w:line="240" w:lineRule="auto"/>
        <w:ind w:left="770" w:firstLine="0"/>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different white-black gradation from the SEM image on the left depicts the green painting layer (yellow arrow), among the other layers in the painting. We can identify the green pigment grains of the layer (optionally we can measure the width of each painting layer).</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38101</wp:posOffset>
                </wp:positionH>
                <wp:positionV relativeFrom="paragraph">
                  <wp:posOffset>0</wp:posOffset>
                </wp:positionV>
                <wp:extent cx="1513840" cy="1327918"/>
                <wp:effectExtent b="0" l="0" r="0" t="0"/>
                <wp:wrapSquare wrapText="bothSides" distB="0" distT="0" distL="114300" distR="114300"/>
                <wp:docPr id="2060975831" name=""/>
                <a:graphic>
                  <a:graphicData uri="http://schemas.microsoft.com/office/word/2010/wordprocessingGroup">
                    <wpg:wgp>
                      <wpg:cNvGrpSpPr/>
                      <wpg:grpSpPr>
                        <a:xfrm>
                          <a:off x="4589075" y="3116025"/>
                          <a:ext cx="1513840" cy="1327918"/>
                          <a:chOff x="4589075" y="3116025"/>
                          <a:chExt cx="1513850" cy="1327950"/>
                        </a:xfrm>
                      </wpg:grpSpPr>
                      <wpg:grpSp>
                        <wpg:cNvGrpSpPr/>
                        <wpg:grpSpPr>
                          <a:xfrm>
                            <a:off x="4589080" y="3116041"/>
                            <a:ext cx="1513840" cy="1327918"/>
                            <a:chOff x="4589075" y="3116025"/>
                            <a:chExt cx="1513850" cy="1327950"/>
                          </a:xfrm>
                        </wpg:grpSpPr>
                        <wps:wsp>
                          <wps:cNvSpPr/>
                          <wps:cNvPr id="3" name="Shape 3"/>
                          <wps:spPr>
                            <a:xfrm>
                              <a:off x="4589075" y="3116025"/>
                              <a:ext cx="1513850" cy="1327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589080" y="3116041"/>
                              <a:ext cx="1513840" cy="1327918"/>
                              <a:chOff x="4589075" y="3116025"/>
                              <a:chExt cx="1513850" cy="1327950"/>
                            </a:xfrm>
                          </wpg:grpSpPr>
                          <wps:wsp>
                            <wps:cNvSpPr/>
                            <wps:cNvPr id="45" name="Shape 45"/>
                            <wps:spPr>
                              <a:xfrm>
                                <a:off x="4589075" y="3116025"/>
                                <a:ext cx="1513850" cy="1327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589080" y="3116041"/>
                                <a:ext cx="1513840" cy="1327918"/>
                                <a:chOff x="0" y="0"/>
                                <a:chExt cx="1513840" cy="1327918"/>
                              </a:xfrm>
                            </wpg:grpSpPr>
                            <wps:wsp>
                              <wps:cNvSpPr/>
                              <wps:cNvPr id="47" name="Shape 47"/>
                              <wps:spPr>
                                <a:xfrm>
                                  <a:off x="0" y="0"/>
                                  <a:ext cx="1513825" cy="1327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1513840" cy="1242060"/>
                                  <a:chOff x="0" y="0"/>
                                  <a:chExt cx="1513840" cy="1242060"/>
                                </a:xfrm>
                              </wpg:grpSpPr>
                              <pic:pic>
                                <pic:nvPicPr>
                                  <pic:cNvPr descr="Εικόνα που περιέχει στιγμιότυπο οθόνης, φύση, χιόνι, ασπρόμαυρο&#10;&#10;Περιγραφή που δημιουργήθηκε αυτόματα" id="49" name="Shape 49"/>
                                  <pic:cNvPicPr preferRelativeResize="0"/>
                                </pic:nvPicPr>
                                <pic:blipFill rotWithShape="1">
                                  <a:blip r:embed="rId20">
                                    <a:alphaModFix/>
                                  </a:blip>
                                  <a:srcRect b="0" l="0" r="0" t="0"/>
                                  <a:stretch/>
                                </pic:blipFill>
                                <pic:spPr>
                                  <a:xfrm>
                                    <a:off x="0" y="0"/>
                                    <a:ext cx="1513840" cy="1242060"/>
                                  </a:xfrm>
                                  <a:prstGeom prst="rect">
                                    <a:avLst/>
                                  </a:prstGeom>
                                  <a:noFill/>
                                  <a:ln>
                                    <a:noFill/>
                                  </a:ln>
                                </pic:spPr>
                              </pic:pic>
                              <wps:wsp>
                                <wps:cNvSpPr/>
                                <wps:cNvPr id="50" name="Shape 50"/>
                                <wps:spPr>
                                  <a:xfrm rot="-5400000">
                                    <a:off x="45259" y="375661"/>
                                    <a:ext cx="102870" cy="168910"/>
                                  </a:xfrm>
                                  <a:prstGeom prst="downArrow">
                                    <a:avLst>
                                      <a:gd fmla="val 50000" name="adj1"/>
                                      <a:gd fmla="val 50000" name="adj2"/>
                                    </a:avLst>
                                  </a:prstGeom>
                                  <a:solidFill>
                                    <a:srgbClr val="FFFF00"/>
                                  </a:solidFill>
                                  <a:ln cap="flat" cmpd="sng" w="12700">
                                    <a:solidFill>
                                      <a:srgbClr val="FFFF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51" name="Shape 51"/>
                              <wps:spPr>
                                <a:xfrm>
                                  <a:off x="460112" y="1089126"/>
                                  <a:ext cx="384398" cy="238792"/>
                                </a:xfrm>
                                <a:prstGeom prst="rect">
                                  <a:avLst/>
                                </a:prstGeom>
                                <a:noFill/>
                                <a:ln>
                                  <a:noFill/>
                                </a:ln>
                              </wps:spPr>
                              <wps:txbx>
                                <w:txbxContent>
                                  <w:p w:rsidR="00000000" w:rsidDel="00000000" w:rsidP="00000000" w:rsidRDefault="00000000" w:rsidRPr="00000000">
                                    <w:pPr>
                                      <w:spacing w:after="160" w:before="0" w:line="258.0000114440918"/>
                                      <w:ind w:left="0" w:right="0" w:firstLine="0"/>
                                      <w:jc w:val="left"/>
                                      <w:textDirection w:val="btLr"/>
                                    </w:pPr>
                                    <w:r w:rsidDel="00000000" w:rsidR="00000000" w:rsidRPr="00000000">
                                      <w:rPr>
                                        <w:rFonts w:ascii="Calibri" w:cs="Calibri" w:eastAsia="Calibri" w:hAnsi="Calibri"/>
                                        <w:b w:val="0"/>
                                        <w:i w:val="0"/>
                                        <w:smallCaps w:val="0"/>
                                        <w:strike w:val="0"/>
                                        <w:color w:val="000000"/>
                                        <w:sz w:val="12"/>
                                        <w:vertAlign w:val="baseline"/>
                                      </w:rPr>
                                      <w:t xml:space="preserve">X100</w:t>
                                    </w:r>
                                  </w:p>
                                </w:txbxContent>
                              </wps:txbx>
                              <wps:bodyPr anchorCtr="0" anchor="t" bIns="45700" lIns="91425" spcFirstLastPara="1" rIns="91425" wrap="square" tIns="45700">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38101</wp:posOffset>
                </wp:positionH>
                <wp:positionV relativeFrom="paragraph">
                  <wp:posOffset>0</wp:posOffset>
                </wp:positionV>
                <wp:extent cx="1513840" cy="1327918"/>
                <wp:effectExtent b="0" l="0" r="0" t="0"/>
                <wp:wrapSquare wrapText="bothSides" distB="0" distT="0" distL="114300" distR="114300"/>
                <wp:docPr id="2060975831" name="image28.png"/>
                <a:graphic>
                  <a:graphicData uri="http://schemas.openxmlformats.org/drawingml/2006/picture">
                    <pic:pic>
                      <pic:nvPicPr>
                        <pic:cNvPr id="0" name="image28.png"/>
                        <pic:cNvPicPr preferRelativeResize="0"/>
                      </pic:nvPicPr>
                      <pic:blipFill>
                        <a:blip r:embed="rId21"/>
                        <a:srcRect/>
                        <a:stretch>
                          <a:fillRect/>
                        </a:stretch>
                      </pic:blipFill>
                      <pic:spPr>
                        <a:xfrm>
                          <a:off x="0" y="0"/>
                          <a:ext cx="1513840" cy="1327918"/>
                        </a:xfrm>
                        <a:prstGeom prst="rect"/>
                        <a:ln/>
                      </pic:spPr>
                    </pic:pic>
                  </a:graphicData>
                </a:graphic>
              </wp:anchor>
            </w:drawing>
          </mc:Fallback>
        </mc:AlternateContent>
      </w:r>
    </w:p>
    <w:p w:rsidR="00000000" w:rsidDel="00000000" w:rsidP="00000000" w:rsidRDefault="00000000" w:rsidRPr="00000000" w14:paraId="000000B0">
      <w:pPr>
        <w:pBdr>
          <w:top w:space="0" w:sz="0" w:val="nil"/>
          <w:left w:space="0" w:sz="0" w:val="nil"/>
          <w:bottom w:space="0" w:sz="0" w:val="nil"/>
          <w:right w:space="0" w:sz="0" w:val="nil"/>
          <w:between w:space="0" w:sz="0" w:val="nil"/>
        </w:pBdr>
        <w:spacing w:after="0" w:line="240" w:lineRule="auto"/>
        <w:ind w:left="770" w:firstLine="0"/>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B1">
      <w:pPr>
        <w:pBdr>
          <w:top w:space="0" w:sz="0" w:val="nil"/>
          <w:left w:space="0" w:sz="0" w:val="nil"/>
          <w:bottom w:space="0" w:sz="0" w:val="nil"/>
          <w:right w:space="0" w:sz="0" w:val="nil"/>
          <w:between w:space="0" w:sz="0" w:val="nil"/>
        </w:pBdr>
        <w:spacing w:after="0" w:line="240" w:lineRule="auto"/>
        <w:ind w:left="770" w:firstLine="0"/>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B2">
      <w:pPr>
        <w:pBdr>
          <w:top w:space="0" w:sz="0" w:val="nil"/>
          <w:left w:space="0" w:sz="0" w:val="nil"/>
          <w:bottom w:space="0" w:sz="0" w:val="nil"/>
          <w:right w:space="0" w:sz="0" w:val="nil"/>
          <w:between w:space="0" w:sz="0" w:val="nil"/>
        </w:pBdr>
        <w:spacing w:after="0" w:line="240" w:lineRule="auto"/>
        <w:ind w:left="770" w:firstLine="0"/>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B3">
      <w:pPr>
        <w:numPr>
          <w:ilvl w:val="0"/>
          <w:numId w:val="8"/>
        </w:numPr>
        <w:pBdr>
          <w:top w:space="0" w:sz="0" w:val="nil"/>
          <w:left w:space="0" w:sz="0" w:val="nil"/>
          <w:bottom w:space="0" w:sz="0" w:val="nil"/>
          <w:right w:space="0" w:sz="0" w:val="nil"/>
          <w:between w:space="0" w:sz="0" w:val="nil"/>
        </w:pBdr>
        <w:spacing w:after="0" w:line="240" w:lineRule="auto"/>
        <w:ind w:left="284" w:hanging="284"/>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second area of interest, from the sample taken from the plywood, what do you observe in the SEM image? Are there any morphological features that help us identify the type of wood? </w:t>
      </w:r>
    </w:p>
    <w:p w:rsidR="00000000" w:rsidDel="00000000" w:rsidP="00000000" w:rsidRDefault="00000000" w:rsidRPr="00000000" w14:paraId="000000B4">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76201</wp:posOffset>
                </wp:positionH>
                <wp:positionV relativeFrom="paragraph">
                  <wp:posOffset>355600</wp:posOffset>
                </wp:positionV>
                <wp:extent cx="1525905" cy="1355049"/>
                <wp:effectExtent b="0" l="0" r="0" t="0"/>
                <wp:wrapSquare wrapText="bothSides" distB="0" distT="0" distL="114300" distR="114300"/>
                <wp:docPr id="2060975830" name=""/>
                <a:graphic>
                  <a:graphicData uri="http://schemas.microsoft.com/office/word/2010/wordprocessingGroup">
                    <wpg:wgp>
                      <wpg:cNvGrpSpPr/>
                      <wpg:grpSpPr>
                        <a:xfrm>
                          <a:off x="4583025" y="3102475"/>
                          <a:ext cx="1525905" cy="1355049"/>
                          <a:chOff x="4583025" y="3102475"/>
                          <a:chExt cx="1525950" cy="1355050"/>
                        </a:xfrm>
                      </wpg:grpSpPr>
                      <wpg:grpSp>
                        <wpg:cNvGrpSpPr/>
                        <wpg:grpSpPr>
                          <a:xfrm>
                            <a:off x="4583048" y="3102476"/>
                            <a:ext cx="1525905" cy="1355049"/>
                            <a:chOff x="4583025" y="3102475"/>
                            <a:chExt cx="1525950" cy="1355050"/>
                          </a:xfrm>
                        </wpg:grpSpPr>
                        <wps:wsp>
                          <wps:cNvSpPr/>
                          <wps:cNvPr id="3" name="Shape 3"/>
                          <wps:spPr>
                            <a:xfrm>
                              <a:off x="4583025" y="3102475"/>
                              <a:ext cx="1525950" cy="1355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583048" y="3102476"/>
                              <a:ext cx="1525905" cy="1355049"/>
                              <a:chOff x="4583025" y="3102475"/>
                              <a:chExt cx="1525950" cy="1355050"/>
                            </a:xfrm>
                          </wpg:grpSpPr>
                          <wps:wsp>
                            <wps:cNvSpPr/>
                            <wps:cNvPr id="37" name="Shape 37"/>
                            <wps:spPr>
                              <a:xfrm>
                                <a:off x="4583025" y="3102475"/>
                                <a:ext cx="1525950" cy="1355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583048" y="3102476"/>
                                <a:ext cx="1525905" cy="1355049"/>
                                <a:chOff x="0" y="0"/>
                                <a:chExt cx="1525905" cy="1355049"/>
                              </a:xfrm>
                            </wpg:grpSpPr>
                            <wps:wsp>
                              <wps:cNvSpPr/>
                              <wps:cNvPr id="39" name="Shape 39"/>
                              <wps:spPr>
                                <a:xfrm>
                                  <a:off x="0" y="0"/>
                                  <a:ext cx="1525900" cy="13550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Εικόνα που περιέχει ασπρόμαυρο, μονοχρωματικό, φυτό&#10;&#10;Περιγραφή που δημιουργήθηκε αυτόματα" id="40" name="Shape 40"/>
                                <pic:cNvPicPr preferRelativeResize="0"/>
                              </pic:nvPicPr>
                              <pic:blipFill rotWithShape="1">
                                <a:blip r:embed="rId22">
                                  <a:alphaModFix/>
                                </a:blip>
                                <a:srcRect b="0" l="0" r="0" t="0"/>
                                <a:stretch/>
                              </pic:blipFill>
                              <pic:spPr>
                                <a:xfrm>
                                  <a:off x="0" y="0"/>
                                  <a:ext cx="1525905" cy="1251585"/>
                                </a:xfrm>
                                <a:prstGeom prst="rect">
                                  <a:avLst/>
                                </a:prstGeom>
                                <a:noFill/>
                                <a:ln>
                                  <a:noFill/>
                                </a:ln>
                              </pic:spPr>
                            </pic:pic>
                            <wps:wsp>
                              <wps:cNvSpPr/>
                              <wps:cNvPr id="41" name="Shape 41"/>
                              <wps:spPr>
                                <a:xfrm>
                                  <a:off x="653143" y="1116281"/>
                                  <a:ext cx="384398" cy="238768"/>
                                </a:xfrm>
                                <a:prstGeom prst="rect">
                                  <a:avLst/>
                                </a:prstGeom>
                                <a:noFill/>
                                <a:ln>
                                  <a:noFill/>
                                </a:ln>
                              </wps:spPr>
                              <wps:txbx>
                                <w:txbxContent>
                                  <w:p w:rsidR="00000000" w:rsidDel="00000000" w:rsidP="00000000" w:rsidRDefault="00000000" w:rsidRPr="00000000">
                                    <w:pPr>
                                      <w:spacing w:after="160" w:before="0" w:line="258.0000114440918"/>
                                      <w:ind w:left="0" w:right="0" w:firstLine="0"/>
                                      <w:jc w:val="left"/>
                                      <w:textDirection w:val="btLr"/>
                                    </w:pPr>
                                    <w:r w:rsidDel="00000000" w:rsidR="00000000" w:rsidRPr="00000000">
                                      <w:rPr>
                                        <w:rFonts w:ascii="Calibri" w:cs="Calibri" w:eastAsia="Calibri" w:hAnsi="Calibri"/>
                                        <w:b w:val="0"/>
                                        <w:i w:val="0"/>
                                        <w:smallCaps w:val="0"/>
                                        <w:strike w:val="0"/>
                                        <w:color w:val="000000"/>
                                        <w:sz w:val="12"/>
                                        <w:vertAlign w:val="baseline"/>
                                      </w:rPr>
                                      <w:t xml:space="preserve">X150</w:t>
                                    </w:r>
                                  </w:p>
                                </w:txbxContent>
                              </wps:txbx>
                              <wps:bodyPr anchorCtr="0" anchor="t" bIns="45700" lIns="91425" spcFirstLastPara="1" rIns="91425" wrap="square" tIns="45700">
                                <a:noAutofit/>
                              </wps:bodyPr>
                            </wps:wsp>
                            <wps:wsp>
                              <wps:cNvCnPr/>
                              <wps:spPr>
                                <a:xfrm flipH="1">
                                  <a:off x="324345" y="201881"/>
                                  <a:ext cx="71252" cy="243445"/>
                                </a:xfrm>
                                <a:prstGeom prst="straightConnector1">
                                  <a:avLst/>
                                </a:prstGeom>
                                <a:noFill/>
                                <a:ln cap="flat" cmpd="sng" w="9525">
                                  <a:solidFill>
                                    <a:srgbClr val="FFFF00"/>
                                  </a:solidFill>
                                  <a:prstDash val="solid"/>
                                  <a:miter lim="800000"/>
                                  <a:headEnd len="sm" w="sm" type="none"/>
                                  <a:tailEnd len="med" w="med" type="triangle"/>
                                </a:ln>
                              </wps:spPr>
                              <wps:bodyPr anchorCtr="0" anchor="ctr" bIns="91425" lIns="91425" spcFirstLastPara="1" rIns="91425" wrap="square" tIns="91425">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76201</wp:posOffset>
                </wp:positionH>
                <wp:positionV relativeFrom="paragraph">
                  <wp:posOffset>355600</wp:posOffset>
                </wp:positionV>
                <wp:extent cx="1525905" cy="1355049"/>
                <wp:effectExtent b="0" l="0" r="0" t="0"/>
                <wp:wrapSquare wrapText="bothSides" distB="0" distT="0" distL="114300" distR="114300"/>
                <wp:docPr id="2060975830" name="image26.png"/>
                <a:graphic>
                  <a:graphicData uri="http://schemas.openxmlformats.org/drawingml/2006/picture">
                    <pic:pic>
                      <pic:nvPicPr>
                        <pic:cNvPr id="0" name="image26.png"/>
                        <pic:cNvPicPr preferRelativeResize="0"/>
                      </pic:nvPicPr>
                      <pic:blipFill>
                        <a:blip r:embed="rId23"/>
                        <a:srcRect/>
                        <a:stretch>
                          <a:fillRect/>
                        </a:stretch>
                      </pic:blipFill>
                      <pic:spPr>
                        <a:xfrm>
                          <a:off x="0" y="0"/>
                          <a:ext cx="1525905" cy="1355049"/>
                        </a:xfrm>
                        <a:prstGeom prst="rect"/>
                        <a:ln/>
                      </pic:spPr>
                    </pic:pic>
                  </a:graphicData>
                </a:graphic>
              </wp:anchor>
            </w:drawing>
          </mc:Fallback>
        </mc:AlternateContent>
      </w:r>
    </w:p>
    <w:p w:rsidR="00000000" w:rsidDel="00000000" w:rsidP="00000000" w:rsidRDefault="00000000" w:rsidRPr="00000000" w14:paraId="000000B5">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B6">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SEM image on the left shows the morphology of the wood from which the plywood is made. Inside the large grooves called tracheids we can observe round formations (like the one indicated by the arrow) that are called pits. The above are characteristics of wood from coniferous trees.</w:t>
      </w:r>
    </w:p>
    <w:p w:rsidR="00000000" w:rsidDel="00000000" w:rsidP="00000000" w:rsidRDefault="00000000" w:rsidRPr="00000000" w14:paraId="000000B7">
      <w:pPr>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B8">
      <w:pPr>
        <w:rPr>
          <w:color w:val="00b0f0"/>
          <w:sz w:val="28"/>
          <w:szCs w:val="28"/>
        </w:rPr>
      </w:pPr>
      <w:r w:rsidDel="00000000" w:rsidR="00000000" w:rsidRPr="00000000">
        <w:rPr>
          <w:rtl w:val="0"/>
        </w:rPr>
      </w:r>
    </w:p>
    <w:p w:rsidR="00000000" w:rsidDel="00000000" w:rsidP="00000000" w:rsidRDefault="00000000" w:rsidRPr="00000000" w14:paraId="000000B9">
      <w:pPr>
        <w:rPr>
          <w:color w:val="00b0f0"/>
          <w:sz w:val="28"/>
          <w:szCs w:val="28"/>
        </w:rPr>
      </w:pPr>
      <w:r w:rsidDel="00000000" w:rsidR="00000000" w:rsidRPr="00000000">
        <w:rPr>
          <w:rtl w:val="0"/>
        </w:rPr>
      </w:r>
    </w:p>
    <w:p w:rsidR="00000000" w:rsidDel="00000000" w:rsidP="00000000" w:rsidRDefault="00000000" w:rsidRPr="00000000" w14:paraId="000000BA">
      <w:pPr>
        <w:rPr>
          <w:color w:val="00b0f0"/>
          <w:sz w:val="28"/>
          <w:szCs w:val="28"/>
        </w:rPr>
      </w:pPr>
      <w:r w:rsidDel="00000000" w:rsidR="00000000" w:rsidRPr="00000000">
        <w:rPr>
          <w:rtl w:val="0"/>
        </w:rPr>
      </w:r>
    </w:p>
    <w:p w:rsidR="00000000" w:rsidDel="00000000" w:rsidP="00000000" w:rsidRDefault="00000000" w:rsidRPr="00000000" w14:paraId="000000BB">
      <w:pPr>
        <w:rPr>
          <w:color w:val="00b0f0"/>
          <w:sz w:val="28"/>
          <w:szCs w:val="28"/>
        </w:rPr>
      </w:pPr>
      <w:r w:rsidDel="00000000" w:rsidR="00000000" w:rsidRPr="00000000">
        <w:rPr>
          <w:rtl w:val="0"/>
        </w:rPr>
      </w:r>
    </w:p>
    <w:p w:rsidR="00000000" w:rsidDel="00000000" w:rsidP="00000000" w:rsidRDefault="00000000" w:rsidRPr="00000000" w14:paraId="000000BC">
      <w:pPr>
        <w:rPr>
          <w:color w:val="00b0f0"/>
          <w:sz w:val="28"/>
          <w:szCs w:val="28"/>
        </w:rPr>
      </w:pPr>
      <w:r w:rsidDel="00000000" w:rsidR="00000000" w:rsidRPr="00000000">
        <w:rPr>
          <w:rtl w:val="0"/>
        </w:rPr>
      </w:r>
    </w:p>
    <w:p w:rsidR="00000000" w:rsidDel="00000000" w:rsidP="00000000" w:rsidRDefault="00000000" w:rsidRPr="00000000" w14:paraId="000000BD">
      <w:pPr>
        <w:rPr>
          <w:color w:val="00b0f0"/>
          <w:sz w:val="28"/>
          <w:szCs w:val="28"/>
        </w:rPr>
      </w:pPr>
      <w:r w:rsidDel="00000000" w:rsidR="00000000" w:rsidRPr="00000000">
        <w:rPr>
          <w:rtl w:val="0"/>
        </w:rPr>
      </w:r>
    </w:p>
    <w:p w:rsidR="00000000" w:rsidDel="00000000" w:rsidP="00000000" w:rsidRDefault="00000000" w:rsidRPr="00000000" w14:paraId="000000BE">
      <w:pPr>
        <w:rPr>
          <w:color w:val="00b0f0"/>
          <w:sz w:val="28"/>
          <w:szCs w:val="28"/>
        </w:rPr>
      </w:pPr>
      <w:r w:rsidDel="00000000" w:rsidR="00000000" w:rsidRPr="00000000">
        <w:rPr>
          <w:rtl w:val="0"/>
        </w:rPr>
      </w:r>
    </w:p>
    <w:p w:rsidR="00000000" w:rsidDel="00000000" w:rsidP="00000000" w:rsidRDefault="00000000" w:rsidRPr="00000000" w14:paraId="000000BF">
      <w:pPr>
        <w:rPr>
          <w:color w:val="00b0f0"/>
          <w:sz w:val="28"/>
          <w:szCs w:val="28"/>
        </w:rPr>
      </w:pPr>
      <w:r w:rsidDel="00000000" w:rsidR="00000000" w:rsidRPr="00000000">
        <w:rPr>
          <w:rtl w:val="0"/>
        </w:rPr>
      </w:r>
    </w:p>
    <w:p w:rsidR="00000000" w:rsidDel="00000000" w:rsidP="00000000" w:rsidRDefault="00000000" w:rsidRPr="00000000" w14:paraId="000000C0">
      <w:pPr>
        <w:rPr>
          <w:color w:val="00b0f0"/>
          <w:sz w:val="28"/>
          <w:szCs w:val="28"/>
        </w:rPr>
      </w:pPr>
      <w:r w:rsidDel="00000000" w:rsidR="00000000" w:rsidRPr="00000000">
        <w:rPr>
          <w:rtl w:val="0"/>
        </w:rPr>
      </w:r>
    </w:p>
    <w:p w:rsidR="00000000" w:rsidDel="00000000" w:rsidP="00000000" w:rsidRDefault="00000000" w:rsidRPr="00000000" w14:paraId="000000C1">
      <w:pPr>
        <w:rPr>
          <w:color w:val="00b0f0"/>
          <w:sz w:val="28"/>
          <w:szCs w:val="28"/>
        </w:rPr>
      </w:pPr>
      <w:r w:rsidDel="00000000" w:rsidR="00000000" w:rsidRPr="00000000">
        <w:rPr>
          <w:rtl w:val="0"/>
        </w:rPr>
      </w:r>
    </w:p>
    <w:p w:rsidR="00000000" w:rsidDel="00000000" w:rsidP="00000000" w:rsidRDefault="00000000" w:rsidRPr="00000000" w14:paraId="000000C2">
      <w:pPr>
        <w:rPr>
          <w:color w:val="00b0f0"/>
          <w:sz w:val="28"/>
          <w:szCs w:val="28"/>
        </w:rPr>
      </w:pPr>
      <w:r w:rsidDel="00000000" w:rsidR="00000000" w:rsidRPr="00000000">
        <w:rPr>
          <w:rtl w:val="0"/>
        </w:rPr>
      </w:r>
    </w:p>
    <w:p w:rsidR="00000000" w:rsidDel="00000000" w:rsidP="00000000" w:rsidRDefault="00000000" w:rsidRPr="00000000" w14:paraId="000000C3">
      <w:pPr>
        <w:rPr>
          <w:color w:val="00b0f0"/>
          <w:sz w:val="28"/>
          <w:szCs w:val="28"/>
        </w:rPr>
      </w:pPr>
      <w:r w:rsidDel="00000000" w:rsidR="00000000" w:rsidRPr="00000000">
        <w:rPr>
          <w:rtl w:val="0"/>
        </w:rPr>
      </w:r>
    </w:p>
    <w:p w:rsidR="00000000" w:rsidDel="00000000" w:rsidP="00000000" w:rsidRDefault="00000000" w:rsidRPr="00000000" w14:paraId="000000C4">
      <w:pPr>
        <w:rPr>
          <w:color w:val="00b0f0"/>
          <w:sz w:val="28"/>
          <w:szCs w:val="28"/>
        </w:rPr>
      </w:pPr>
      <w:r w:rsidDel="00000000" w:rsidR="00000000" w:rsidRPr="00000000">
        <w:rPr>
          <w:rtl w:val="0"/>
        </w:rPr>
      </w:r>
    </w:p>
    <w:p w:rsidR="00000000" w:rsidDel="00000000" w:rsidP="00000000" w:rsidRDefault="00000000" w:rsidRPr="00000000" w14:paraId="000000C5">
      <w:pPr>
        <w:rPr>
          <w:color w:val="00b0f0"/>
          <w:sz w:val="28"/>
          <w:szCs w:val="28"/>
        </w:rPr>
      </w:pPr>
      <w:r w:rsidDel="00000000" w:rsidR="00000000" w:rsidRPr="00000000">
        <w:rPr>
          <w:rtl w:val="0"/>
        </w:rPr>
      </w:r>
    </w:p>
    <w:p w:rsidR="00000000" w:rsidDel="00000000" w:rsidP="00000000" w:rsidRDefault="00000000" w:rsidRPr="00000000" w14:paraId="000000C6">
      <w:pPr>
        <w:rPr>
          <w:color w:val="00b0f0"/>
          <w:sz w:val="28"/>
          <w:szCs w:val="28"/>
        </w:rPr>
      </w:pPr>
      <w:r w:rsidDel="00000000" w:rsidR="00000000" w:rsidRPr="00000000">
        <w:rPr>
          <w:rtl w:val="0"/>
        </w:rPr>
      </w:r>
    </w:p>
    <w:p w:rsidR="00000000" w:rsidDel="00000000" w:rsidP="00000000" w:rsidRDefault="00000000" w:rsidRPr="00000000" w14:paraId="000000C7">
      <w:pPr>
        <w:rPr>
          <w:color w:val="00b0f0"/>
          <w:sz w:val="28"/>
          <w:szCs w:val="28"/>
        </w:rPr>
      </w:pPr>
      <w:r w:rsidDel="00000000" w:rsidR="00000000" w:rsidRPr="00000000">
        <w:rPr>
          <w:rtl w:val="0"/>
        </w:rPr>
      </w:r>
    </w:p>
    <w:p w:rsidR="00000000" w:rsidDel="00000000" w:rsidP="00000000" w:rsidRDefault="00000000" w:rsidRPr="00000000" w14:paraId="000000C8">
      <w:pPr>
        <w:rPr>
          <w:color w:val="00b0f0"/>
          <w:sz w:val="28"/>
          <w:szCs w:val="28"/>
        </w:rPr>
      </w:pPr>
      <w:r w:rsidDel="00000000" w:rsidR="00000000" w:rsidRPr="00000000">
        <w:rPr>
          <w:rtl w:val="0"/>
        </w:rPr>
      </w:r>
    </w:p>
    <w:tbl>
      <w:tblPr>
        <w:tblStyle w:val="Table12"/>
        <w:tblW w:w="9439.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17"/>
        <w:gridCol w:w="2406"/>
        <w:gridCol w:w="2279"/>
        <w:gridCol w:w="37"/>
        <w:tblGridChange w:id="0">
          <w:tblGrid>
            <w:gridCol w:w="4717"/>
            <w:gridCol w:w="2406"/>
            <w:gridCol w:w="2279"/>
            <w:gridCol w:w="37"/>
          </w:tblGrid>
        </w:tblGridChange>
      </w:tblGrid>
      <w:tr>
        <w:trPr>
          <w:cantSplit w:val="0"/>
          <w:trHeight w:val="936" w:hRule="atLeast"/>
          <w:tblHeader w:val="0"/>
        </w:trPr>
        <w:tc>
          <w:tcPr>
            <w:gridSpan w:val="2"/>
          </w:tcPr>
          <w:p w:rsidR="00000000" w:rsidDel="00000000" w:rsidP="00000000" w:rsidRDefault="00000000" w:rsidRPr="00000000" w14:paraId="000000C9">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Describe how the device works and what purpose we use it for </w:t>
            </w:r>
          </w:p>
          <w:p w:rsidR="00000000" w:rsidDel="00000000" w:rsidP="00000000" w:rsidRDefault="00000000" w:rsidRPr="00000000" w14:paraId="000000CA">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with a short video or audio recording.</w:t>
            </w:r>
          </w:p>
          <w:p w:rsidR="00000000" w:rsidDel="00000000" w:rsidP="00000000" w:rsidRDefault="00000000" w:rsidRPr="00000000" w14:paraId="000000CB">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“1.c Research”</w:t>
            </w:r>
          </w:p>
        </w:tc>
        <w:tc>
          <w:tcPr/>
          <w:p w:rsidR="00000000" w:rsidDel="00000000" w:rsidP="00000000" w:rsidRDefault="00000000" w:rsidRPr="00000000" w14:paraId="000000CD">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1178" w:hRule="atLeast"/>
          <w:tblHeader w:val="0"/>
        </w:trPr>
        <w:tc>
          <w:tcPr/>
          <w:p w:rsidR="00000000" w:rsidDel="00000000" w:rsidP="00000000" w:rsidRDefault="00000000" w:rsidRPr="00000000" w14:paraId="000000CE">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bookmarkStart w:colFirst="0" w:colLast="0" w:name="_heading=h.1fob9te" w:id="5"/>
            <w:bookmarkEnd w:id="5"/>
            <w:r w:rsidDel="00000000" w:rsidR="00000000" w:rsidRPr="00000000">
              <w:rPr>
                <w:rFonts w:ascii="Calibri" w:cs="Calibri" w:eastAsia="Calibri" w:hAnsi="Calibri"/>
                <w:b w:val="1"/>
                <w:color w:val="3a7d22"/>
                <w:sz w:val="36"/>
                <w:szCs w:val="36"/>
                <w:rtl w:val="0"/>
              </w:rPr>
              <w:t xml:space="preserve">Conclusion </w:t>
            </w:r>
            <w:r w:rsidDel="00000000" w:rsidR="00000000" w:rsidRPr="00000000">
              <w:rPr>
                <w:rFonts w:ascii="Calibri" w:cs="Calibri" w:eastAsia="Calibri" w:hAnsi="Calibri"/>
                <w:b w:val="1"/>
                <w:color w:val="3a7d22"/>
                <w:sz w:val="36"/>
                <w:szCs w:val="36"/>
              </w:rPr>
              <w:drawing>
                <wp:inline distB="0" distT="0" distL="0" distR="0">
                  <wp:extent cx="428625" cy="428625"/>
                  <wp:effectExtent b="0" l="0" r="0" t="0"/>
                  <wp:docPr descr="Thought outline" id="2060975857" name="image1.png"/>
                  <a:graphic>
                    <a:graphicData uri="http://schemas.openxmlformats.org/drawingml/2006/picture">
                      <pic:pic>
                        <pic:nvPicPr>
                          <pic:cNvPr descr="Thought outline" id="0" name="image1.png"/>
                          <pic:cNvPicPr preferRelativeResize="0"/>
                        </pic:nvPicPr>
                        <pic:blipFill>
                          <a:blip r:embed="rId18"/>
                          <a:srcRect b="0" l="0" r="0" t="0"/>
                          <a:stretch>
                            <a:fillRect/>
                          </a:stretch>
                        </pic:blipFill>
                        <pic:spPr>
                          <a:xfrm>
                            <a:off x="0" y="0"/>
                            <a:ext cx="428625" cy="42862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0CF">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0D2">
      <w:pPr>
        <w:numPr>
          <w:ilvl w:val="0"/>
          <w:numId w:val="5"/>
        </w:numPr>
        <w:pBdr>
          <w:top w:space="0" w:sz="0" w:val="nil"/>
          <w:left w:space="0" w:sz="0" w:val="nil"/>
          <w:bottom w:space="0" w:sz="0" w:val="nil"/>
          <w:right w:space="0" w:sz="0" w:val="nil"/>
          <w:between w:space="0" w:sz="0" w:val="nil"/>
        </w:pBdr>
        <w:spacing w:line="240" w:lineRule="auto"/>
        <w:ind w:left="720" w:hanging="360"/>
        <w:rPr/>
      </w:pPr>
      <w:r w:rsidDel="00000000" w:rsidR="00000000" w:rsidRPr="00000000">
        <w:rPr>
          <w:rFonts w:ascii="Calibri" w:cs="Calibri" w:eastAsia="Calibri" w:hAnsi="Calibri"/>
          <w:b w:val="1"/>
          <w:color w:val="000000"/>
          <w:sz w:val="28"/>
          <w:szCs w:val="28"/>
          <w:rtl w:val="0"/>
        </w:rPr>
        <w:t xml:space="preserve">Which one of the two different points of interest, scanned with the SEM method, has the highest magnification? How can we find it?</w:t>
      </w:r>
      <w:r w:rsidDel="00000000" w:rsidR="00000000" w:rsidRPr="00000000">
        <w:rPr>
          <w:rtl w:val="0"/>
        </w:rPr>
      </w:r>
    </w:p>
    <w:p w:rsidR="00000000" w:rsidDel="00000000" w:rsidP="00000000" w:rsidRDefault="00000000" w:rsidRPr="00000000" w14:paraId="000000D3">
      <w:pPr>
        <w:pBdr>
          <w:top w:space="0" w:sz="0" w:val="nil"/>
          <w:left w:space="0" w:sz="0" w:val="nil"/>
          <w:bottom w:space="0" w:sz="0" w:val="nil"/>
          <w:right w:space="0" w:sz="0" w:val="nil"/>
          <w:between w:space="0" w:sz="0" w:val="nil"/>
        </w:pBdr>
        <w:spacing w:line="240" w:lineRule="auto"/>
        <w:ind w:left="360" w:hanging="360"/>
        <w:rPr>
          <w:rFonts w:ascii="Calibri" w:cs="Calibri" w:eastAsia="Calibri" w:hAnsi="Calibri"/>
          <w:b w:val="1"/>
          <w:color w:val="00b0f0"/>
          <w:sz w:val="24"/>
          <w:szCs w:val="24"/>
        </w:rPr>
      </w:pPr>
      <w:bookmarkStart w:colFirst="0" w:colLast="0" w:name="_heading=h.1t3h5sf" w:id="6"/>
      <w:bookmarkEnd w:id="6"/>
      <w:r w:rsidDel="00000000" w:rsidR="00000000" w:rsidRPr="00000000">
        <w:rPr>
          <w:rFonts w:ascii="Calibri" w:cs="Calibri" w:eastAsia="Calibri" w:hAnsi="Calibri"/>
          <w:b w:val="1"/>
          <w:color w:val="00b0f0"/>
          <w:sz w:val="24"/>
          <w:szCs w:val="24"/>
          <w:rtl w:val="0"/>
        </w:rPr>
        <w:t xml:space="preserve">Figure 2 has the highest magnification of 150x. We can read the magnification from the information given at the image's bottom. We can also calculate the magnification from the given scale.</w:t>
      </w:r>
    </w:p>
    <w:p w:rsidR="00000000" w:rsidDel="00000000" w:rsidP="00000000" w:rsidRDefault="00000000" w:rsidRPr="00000000" w14:paraId="000000D4">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three images have a magnification of 100x (Figure 1) and 150x (Figure 2). We can read the magnification in the information given at the image’s bottom. We can also calculate the magnification from the given scale.</w:t>
      </w:r>
    </w:p>
    <w:p w:rsidR="00000000" w:rsidDel="00000000" w:rsidP="00000000" w:rsidRDefault="00000000" w:rsidRPr="00000000" w14:paraId="000000D5">
      <w:pPr>
        <w:numPr>
          <w:ilvl w:val="0"/>
          <w:numId w:val="5"/>
        </w:numPr>
        <w:pBdr>
          <w:top w:space="0" w:sz="0" w:val="nil"/>
          <w:left w:space="0" w:sz="0" w:val="nil"/>
          <w:bottom w:space="0" w:sz="0" w:val="nil"/>
          <w:right w:space="0" w:sz="0" w:val="nil"/>
          <w:between w:space="0" w:sz="0" w:val="nil"/>
        </w:pBdr>
        <w:spacing w:line="240" w:lineRule="auto"/>
        <w:ind w:left="720" w:hanging="360"/>
        <w:rPr/>
      </w:pPr>
      <w:r w:rsidDel="00000000" w:rsidR="00000000" w:rsidRPr="00000000">
        <w:rPr>
          <w:rFonts w:ascii="Calibri" w:cs="Calibri" w:eastAsia="Calibri" w:hAnsi="Calibri"/>
          <w:b w:val="1"/>
          <w:color w:val="000000"/>
          <w:sz w:val="28"/>
          <w:szCs w:val="28"/>
          <w:rtl w:val="0"/>
        </w:rPr>
        <w:t xml:space="preserve">Why do we get black and white images?</w:t>
      </w:r>
      <w:r w:rsidDel="00000000" w:rsidR="00000000" w:rsidRPr="00000000">
        <w:rPr>
          <w:rtl w:val="0"/>
        </w:rPr>
      </w:r>
    </w:p>
    <w:p w:rsidR="00000000" w:rsidDel="00000000" w:rsidP="00000000" w:rsidRDefault="00000000" w:rsidRPr="00000000" w14:paraId="000000D6">
      <w:pPr>
        <w:pBdr>
          <w:top w:space="0" w:sz="0" w:val="nil"/>
          <w:left w:space="0" w:sz="0" w:val="nil"/>
          <w:bottom w:space="0" w:sz="0" w:val="nil"/>
          <w:right w:space="0" w:sz="0" w:val="nil"/>
          <w:between w:space="0" w:sz="0" w:val="nil"/>
        </w:pBdr>
        <w:spacing w:line="240" w:lineRule="auto"/>
        <w:ind w:left="360" w:hanging="360"/>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We get black and white images because SEM does not use natural light but electrons.</w:t>
      </w:r>
    </w:p>
    <w:p w:rsidR="00000000" w:rsidDel="00000000" w:rsidP="00000000" w:rsidRDefault="00000000" w:rsidRPr="00000000" w14:paraId="000000D7">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We help students come to the above conclusion by mentioning the video's information.</w:t>
      </w:r>
    </w:p>
    <w:p w:rsidR="00000000" w:rsidDel="00000000" w:rsidP="00000000" w:rsidRDefault="00000000" w:rsidRPr="00000000" w14:paraId="000000D8">
      <w:pPr>
        <w:numPr>
          <w:ilvl w:val="0"/>
          <w:numId w:val="7"/>
        </w:numPr>
        <w:pBdr>
          <w:top w:space="0" w:sz="0" w:val="nil"/>
          <w:left w:space="0" w:sz="0" w:val="nil"/>
          <w:bottom w:space="0" w:sz="0" w:val="nil"/>
          <w:right w:space="0" w:sz="0" w:val="nil"/>
          <w:between w:space="0" w:sz="0" w:val="nil"/>
        </w:pBdr>
        <w:spacing w:line="240" w:lineRule="auto"/>
        <w:ind w:left="720" w:hanging="360"/>
        <w:rPr/>
      </w:pPr>
      <w:r w:rsidDel="00000000" w:rsidR="00000000" w:rsidRPr="00000000">
        <w:rPr>
          <w:rFonts w:ascii="Calibri" w:cs="Calibri" w:eastAsia="Calibri" w:hAnsi="Calibri"/>
          <w:b w:val="1"/>
          <w:color w:val="000000"/>
          <w:sz w:val="28"/>
          <w:szCs w:val="28"/>
          <w:rtl w:val="0"/>
        </w:rPr>
        <w:t xml:space="preserve">Can you search SEM images on the internet for different types of wood (broadleaves and conifers) and compare them? </w:t>
      </w:r>
      <w:r w:rsidDel="00000000" w:rsidR="00000000" w:rsidRPr="00000000">
        <w:rPr>
          <w:rtl w:val="0"/>
        </w:rPr>
      </w:r>
    </w:p>
    <w:p w:rsidR="00000000" w:rsidDel="00000000" w:rsidP="00000000" w:rsidRDefault="00000000" w:rsidRPr="00000000" w14:paraId="000000D9">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Students search for SEM images online and observe their different morphological characteristics.  </w:t>
      </w:r>
    </w:p>
    <w:p w:rsidR="00000000" w:rsidDel="00000000" w:rsidP="00000000" w:rsidRDefault="00000000" w:rsidRPr="00000000" w14:paraId="000000DA">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DB">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DC">
      <w:pPr>
        <w:numPr>
          <w:ilvl w:val="0"/>
          <w:numId w:val="7"/>
        </w:numPr>
        <w:pBdr>
          <w:top w:space="0" w:sz="0" w:val="nil"/>
          <w:left w:space="0" w:sz="0" w:val="nil"/>
          <w:bottom w:space="0" w:sz="0" w:val="nil"/>
          <w:right w:space="0" w:sz="0" w:val="nil"/>
          <w:between w:space="0" w:sz="0" w:val="nil"/>
        </w:pBdr>
        <w:spacing w:line="240" w:lineRule="auto"/>
        <w:ind w:left="720" w:hanging="360"/>
        <w:rPr/>
      </w:pPr>
      <w:r w:rsidDel="00000000" w:rsidR="00000000" w:rsidRPr="00000000">
        <w:rPr>
          <w:rFonts w:ascii="Calibri" w:cs="Calibri" w:eastAsia="Calibri" w:hAnsi="Calibri"/>
          <w:b w:val="1"/>
          <w:color w:val="000000"/>
          <w:sz w:val="28"/>
          <w:szCs w:val="28"/>
          <w:rtl w:val="0"/>
        </w:rPr>
        <w:t xml:space="preserve">What do we observe in the images? What might they mean for our subject? Can we conclude the components in the points of interest (green paint and wood)?  </w:t>
      </w:r>
      <w:r w:rsidDel="00000000" w:rsidR="00000000" w:rsidRPr="00000000">
        <w:rPr>
          <w:rtl w:val="0"/>
        </w:rPr>
      </w:r>
    </w:p>
    <w:p w:rsidR="00000000" w:rsidDel="00000000" w:rsidP="00000000" w:rsidRDefault="00000000" w:rsidRPr="00000000" w14:paraId="000000DD">
      <w:pPr>
        <w:numPr>
          <w:ilvl w:val="0"/>
          <w:numId w:val="2"/>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No matter how high the magnification of the artifact is, it cannot give us clear answers about the components that the green paint and wood consist of. </w:t>
      </w:r>
    </w:p>
    <w:p w:rsidR="00000000" w:rsidDel="00000000" w:rsidP="00000000" w:rsidRDefault="00000000" w:rsidRPr="00000000" w14:paraId="000000DE">
      <w:pPr>
        <w:numPr>
          <w:ilvl w:val="0"/>
          <w:numId w:val="2"/>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We assume from the points of different white-black gradation the existence of different materials. It would be interesting to use a new method to identify the components of the materials.</w:t>
      </w:r>
    </w:p>
    <w:p w:rsidR="00000000" w:rsidDel="00000000" w:rsidP="00000000" w:rsidRDefault="00000000" w:rsidRPr="00000000" w14:paraId="000000DF">
      <w:pPr>
        <w:numPr>
          <w:ilvl w:val="0"/>
          <w:numId w:val="2"/>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So, we select the points where the SEM magnification shows us that there are different materials to find their components with a new method, EDS. </w:t>
      </w:r>
    </w:p>
    <w:p w:rsidR="00000000" w:rsidDel="00000000" w:rsidP="00000000" w:rsidRDefault="00000000" w:rsidRPr="00000000" w14:paraId="000000E0">
      <w:pPr>
        <w:pBdr>
          <w:top w:space="0" w:sz="0" w:val="nil"/>
          <w:left w:space="0" w:sz="0" w:val="nil"/>
          <w:bottom w:space="0" w:sz="0" w:val="nil"/>
          <w:right w:space="0" w:sz="0" w:val="nil"/>
          <w:between w:space="0" w:sz="0" w:val="nil"/>
        </w:pBdr>
        <w:spacing w:after="0" w:line="240" w:lineRule="auto"/>
        <w:ind w:left="720" w:firstLine="0"/>
        <w:rPr>
          <w:rFonts w:ascii="Calibri" w:cs="Calibri" w:eastAsia="Calibri" w:hAnsi="Calibri"/>
          <w:b w:val="1"/>
          <w:color w:val="00b0f0"/>
          <w:sz w:val="24"/>
          <w:szCs w:val="24"/>
        </w:rPr>
      </w:pPr>
      <w:r w:rsidDel="00000000" w:rsidR="00000000" w:rsidRPr="00000000">
        <w:rPr>
          <w:rtl w:val="0"/>
        </w:rPr>
      </w:r>
    </w:p>
    <w:p w:rsidR="00000000" w:rsidDel="00000000" w:rsidP="00000000" w:rsidRDefault="00000000" w:rsidRPr="00000000" w14:paraId="000000E1">
      <w:pPr>
        <w:pBdr>
          <w:top w:space="0" w:sz="0" w:val="nil"/>
          <w:left w:space="0" w:sz="0" w:val="nil"/>
          <w:bottom w:space="0" w:sz="0" w:val="nil"/>
          <w:right w:space="0" w:sz="0" w:val="nil"/>
          <w:between w:space="0" w:sz="0" w:val="nil"/>
        </w:pBdr>
        <w:spacing w:after="0" w:line="240" w:lineRule="auto"/>
        <w:ind w:left="720" w:firstLine="0"/>
        <w:rPr>
          <w:rFonts w:ascii="Calibri" w:cs="Calibri" w:eastAsia="Calibri" w:hAnsi="Calibri"/>
          <w:b w:val="1"/>
          <w:color w:val="00b0f0"/>
          <w:sz w:val="24"/>
          <w:szCs w:val="24"/>
        </w:rPr>
      </w:pPr>
      <w:r w:rsidDel="00000000" w:rsidR="00000000" w:rsidRPr="00000000">
        <w:rPr>
          <w:rtl w:val="0"/>
        </w:rPr>
      </w:r>
    </w:p>
    <w:p w:rsidR="00000000" w:rsidDel="00000000" w:rsidP="00000000" w:rsidRDefault="00000000" w:rsidRPr="00000000" w14:paraId="000000E2">
      <w:pPr>
        <w:pBdr>
          <w:top w:space="0" w:sz="0" w:val="nil"/>
          <w:left w:space="0" w:sz="0" w:val="nil"/>
          <w:bottom w:space="0" w:sz="0" w:val="nil"/>
          <w:right w:space="0" w:sz="0" w:val="nil"/>
          <w:between w:space="0" w:sz="0" w:val="nil"/>
        </w:pBdr>
        <w:spacing w:after="0" w:line="240" w:lineRule="auto"/>
        <w:ind w:left="720" w:firstLine="0"/>
        <w:rPr>
          <w:rFonts w:ascii="Calibri" w:cs="Calibri" w:eastAsia="Calibri" w:hAnsi="Calibri"/>
          <w:b w:val="1"/>
          <w:color w:val="00b0f0"/>
          <w:sz w:val="24"/>
          <w:szCs w:val="24"/>
        </w:rPr>
      </w:pPr>
      <w:r w:rsidDel="00000000" w:rsidR="00000000" w:rsidRPr="00000000">
        <w:rPr>
          <w:rtl w:val="0"/>
        </w:rPr>
      </w:r>
    </w:p>
    <w:p w:rsidR="00000000" w:rsidDel="00000000" w:rsidP="00000000" w:rsidRDefault="00000000" w:rsidRPr="00000000" w14:paraId="000000E3">
      <w:pPr>
        <w:pBdr>
          <w:top w:space="0" w:sz="0" w:val="nil"/>
          <w:left w:space="0" w:sz="0" w:val="nil"/>
          <w:bottom w:space="0" w:sz="0" w:val="nil"/>
          <w:right w:space="0" w:sz="0" w:val="nil"/>
          <w:between w:space="0" w:sz="0" w:val="nil"/>
        </w:pBdr>
        <w:spacing w:after="0" w:line="240" w:lineRule="auto"/>
        <w:ind w:left="720" w:firstLine="0"/>
        <w:rPr>
          <w:rFonts w:ascii="Calibri" w:cs="Calibri" w:eastAsia="Calibri" w:hAnsi="Calibri"/>
          <w:b w:val="1"/>
          <w:color w:val="00b0f0"/>
          <w:sz w:val="24"/>
          <w:szCs w:val="24"/>
        </w:rPr>
      </w:pPr>
      <w:r w:rsidDel="00000000" w:rsidR="00000000" w:rsidRPr="00000000">
        <w:rPr>
          <w:rtl w:val="0"/>
        </w:rPr>
      </w:r>
    </w:p>
    <w:p w:rsidR="00000000" w:rsidDel="00000000" w:rsidP="00000000" w:rsidRDefault="00000000" w:rsidRPr="00000000" w14:paraId="000000E4">
      <w:pPr>
        <w:pBdr>
          <w:top w:space="0" w:sz="0" w:val="nil"/>
          <w:left w:space="0" w:sz="0" w:val="nil"/>
          <w:bottom w:space="0" w:sz="0" w:val="nil"/>
          <w:right w:space="0" w:sz="0" w:val="nil"/>
          <w:between w:space="0" w:sz="0" w:val="nil"/>
        </w:pBdr>
        <w:spacing w:after="0" w:line="240" w:lineRule="auto"/>
        <w:ind w:left="720" w:firstLine="0"/>
        <w:rPr>
          <w:rFonts w:ascii="Calibri" w:cs="Calibri" w:eastAsia="Calibri" w:hAnsi="Calibri"/>
          <w:b w:val="1"/>
          <w:color w:val="00b0f0"/>
          <w:sz w:val="24"/>
          <w:szCs w:val="24"/>
        </w:rPr>
      </w:pPr>
      <w:r w:rsidDel="00000000" w:rsidR="00000000" w:rsidRPr="00000000">
        <w:rPr>
          <w:rtl w:val="0"/>
        </w:rPr>
      </w:r>
    </w:p>
    <w:p w:rsidR="00000000" w:rsidDel="00000000" w:rsidP="00000000" w:rsidRDefault="00000000" w:rsidRPr="00000000" w14:paraId="000000E5">
      <w:pPr>
        <w:pBdr>
          <w:top w:space="0" w:sz="0" w:val="nil"/>
          <w:left w:space="0" w:sz="0" w:val="nil"/>
          <w:bottom w:space="0" w:sz="0" w:val="nil"/>
          <w:right w:space="0" w:sz="0" w:val="nil"/>
          <w:between w:space="0" w:sz="0" w:val="nil"/>
        </w:pBdr>
        <w:spacing w:after="0" w:line="240" w:lineRule="auto"/>
        <w:ind w:left="720" w:firstLine="0"/>
        <w:rPr>
          <w:rFonts w:ascii="Calibri" w:cs="Calibri" w:eastAsia="Calibri" w:hAnsi="Calibri"/>
          <w:b w:val="1"/>
          <w:color w:val="00b0f0"/>
          <w:sz w:val="24"/>
          <w:szCs w:val="24"/>
        </w:rPr>
      </w:pPr>
      <w:r w:rsidDel="00000000" w:rsidR="00000000" w:rsidRPr="00000000">
        <w:rPr>
          <w:rtl w:val="0"/>
        </w:rPr>
      </w:r>
    </w:p>
    <w:tbl>
      <w:tblPr>
        <w:tblStyle w:val="Table13"/>
        <w:tblW w:w="9415.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07"/>
        <w:gridCol w:w="2426"/>
        <w:gridCol w:w="2282"/>
        <w:tblGridChange w:id="0">
          <w:tblGrid>
            <w:gridCol w:w="4707"/>
            <w:gridCol w:w="2426"/>
            <w:gridCol w:w="2282"/>
          </w:tblGrid>
        </w:tblGridChange>
      </w:tblGrid>
      <w:tr>
        <w:trPr>
          <w:cantSplit w:val="0"/>
          <w:trHeight w:val="936" w:hRule="atLeast"/>
          <w:tblHeader w:val="0"/>
        </w:trPr>
        <w:tc>
          <w:tcPr>
            <w:gridSpan w:val="2"/>
          </w:tcPr>
          <w:p w:rsidR="00000000" w:rsidDel="00000000" w:rsidP="00000000" w:rsidRDefault="00000000" w:rsidRPr="00000000" w14:paraId="000000E6">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your answers</w:t>
              <w:br w:type="textWrapping"/>
              <w:t xml:space="preserve">in three different short videos or audio recordings</w:t>
            </w:r>
          </w:p>
          <w:p w:rsidR="00000000" w:rsidDel="00000000" w:rsidP="00000000" w:rsidRDefault="00000000" w:rsidRPr="00000000" w14:paraId="000000E7">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them "2.d Conclusion A", "2.d Conclusion B", "2.d Conclusion C" and "2.d Conclusion D"</w:t>
            </w:r>
          </w:p>
        </w:tc>
        <w:tc>
          <w:tcPr/>
          <w:p w:rsidR="00000000" w:rsidDel="00000000" w:rsidP="00000000" w:rsidRDefault="00000000" w:rsidRPr="00000000" w14:paraId="000000E9">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911" w:hRule="atLeast"/>
          <w:tblHeader w:val="0"/>
        </w:trPr>
        <w:tc>
          <w:tcPr/>
          <w:p w:rsidR="00000000" w:rsidDel="00000000" w:rsidP="00000000" w:rsidRDefault="00000000" w:rsidRPr="00000000" w14:paraId="000000EA">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Conceptualization </w:t>
            </w:r>
            <w:r w:rsidDel="00000000" w:rsidR="00000000" w:rsidRPr="00000000">
              <w:rPr>
                <w:rFonts w:ascii="Calibri" w:cs="Calibri" w:eastAsia="Calibri" w:hAnsi="Calibri"/>
                <w:b w:val="1"/>
                <w:color w:val="3a7d22"/>
                <w:sz w:val="36"/>
                <w:szCs w:val="36"/>
              </w:rPr>
              <w:drawing>
                <wp:inline distB="0" distT="0" distL="0" distR="0">
                  <wp:extent cx="485775" cy="485775"/>
                  <wp:effectExtent b="0" l="0" r="0" t="0"/>
                  <wp:docPr descr="Questions outline" id="2060975859" name="image15.png"/>
                  <a:graphic>
                    <a:graphicData uri="http://schemas.openxmlformats.org/drawingml/2006/picture">
                      <pic:pic>
                        <pic:nvPicPr>
                          <pic:cNvPr descr="Questions outline" id="0" name="image15.png"/>
                          <pic:cNvPicPr preferRelativeResize="0"/>
                        </pic:nvPicPr>
                        <pic:blipFill>
                          <a:blip r:embed="rId8"/>
                          <a:srcRect b="0" l="0" r="0" t="0"/>
                          <a:stretch>
                            <a:fillRect/>
                          </a:stretch>
                        </pic:blipFill>
                        <pic:spPr>
                          <a:xfrm>
                            <a:off x="0" y="0"/>
                            <a:ext cx="485775" cy="485775"/>
                          </a:xfrm>
                          <a:prstGeom prst="rect"/>
                          <a:ln/>
                        </pic:spPr>
                      </pic:pic>
                    </a:graphicData>
                  </a:graphic>
                </wp:inline>
              </w:drawing>
            </w:r>
            <w:r w:rsidDel="00000000" w:rsidR="00000000" w:rsidRPr="00000000">
              <w:rPr>
                <w:rtl w:val="0"/>
              </w:rPr>
            </w:r>
          </w:p>
        </w:tc>
        <w:tc>
          <w:tcPr>
            <w:gridSpan w:val="2"/>
          </w:tcPr>
          <w:p w:rsidR="00000000" w:rsidDel="00000000" w:rsidP="00000000" w:rsidRDefault="00000000" w:rsidRPr="00000000" w14:paraId="000000EB">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0ED">
      <w:pPr>
        <w:rPr>
          <w:b w:val="1"/>
          <w:sz w:val="28"/>
          <w:szCs w:val="28"/>
        </w:rPr>
      </w:pPr>
      <w:r w:rsidDel="00000000" w:rsidR="00000000" w:rsidRPr="00000000">
        <w:rPr>
          <w:rtl w:val="0"/>
        </w:rPr>
      </w:r>
    </w:p>
    <w:p w:rsidR="00000000" w:rsidDel="00000000" w:rsidP="00000000" w:rsidRDefault="00000000" w:rsidRPr="00000000" w14:paraId="000000EE">
      <w:pPr>
        <w:rPr>
          <w:b w:val="1"/>
          <w:sz w:val="28"/>
          <w:szCs w:val="28"/>
        </w:rPr>
      </w:pPr>
      <w:r w:rsidDel="00000000" w:rsidR="00000000" w:rsidRPr="00000000">
        <w:rPr>
          <w:rtl w:val="0"/>
        </w:rPr>
      </w:r>
    </w:p>
    <w:p w:rsidR="00000000" w:rsidDel="00000000" w:rsidP="00000000" w:rsidRDefault="00000000" w:rsidRPr="00000000" w14:paraId="000000EF">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8"/>
          <w:szCs w:val="28"/>
        </w:rPr>
      </w:pPr>
      <w:r w:rsidDel="00000000" w:rsidR="00000000" w:rsidRPr="00000000">
        <w:rPr>
          <w:rFonts w:ascii="Calibri" w:cs="Calibri" w:eastAsia="Calibri" w:hAnsi="Calibri"/>
          <w:i w:val="1"/>
          <w:color w:val="000000"/>
          <w:sz w:val="24"/>
          <w:szCs w:val="24"/>
          <w:rtl w:val="0"/>
        </w:rPr>
        <w:t xml:space="preserve">Discuss as a whole class.</w:t>
      </w:r>
      <w:r w:rsidDel="00000000" w:rsidR="00000000" w:rsidRPr="00000000">
        <w:rPr>
          <w:rtl w:val="0"/>
        </w:rPr>
      </w:r>
    </w:p>
    <w:p w:rsidR="00000000" w:rsidDel="00000000" w:rsidP="00000000" w:rsidRDefault="00000000" w:rsidRPr="00000000" w14:paraId="000000F0">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r w:rsidDel="00000000" w:rsidR="00000000" w:rsidRPr="00000000">
        <w:rPr>
          <w:rFonts w:ascii="Calibri" w:cs="Calibri" w:eastAsia="Calibri" w:hAnsi="Calibri"/>
          <w:b w:val="1"/>
          <w:color w:val="e97132"/>
          <w:sz w:val="28"/>
          <w:szCs w:val="28"/>
          <w:rtl w:val="0"/>
        </w:rPr>
        <w:t xml:space="preserve">What do we need to do to find the components </w:t>
        <w:br w:type="textWrapping"/>
        <w:t xml:space="preserve">of the points of interest of the artifact we are studying?</w:t>
      </w:r>
    </w:p>
    <w:p w:rsidR="00000000" w:rsidDel="00000000" w:rsidP="00000000" w:rsidRDefault="00000000" w:rsidRPr="00000000" w14:paraId="000000F1">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r w:rsidDel="00000000" w:rsidR="00000000" w:rsidRPr="00000000">
        <w:rPr>
          <w:rFonts w:ascii="Calibri" w:cs="Calibri" w:eastAsia="Calibri" w:hAnsi="Calibri"/>
          <w:b w:val="1"/>
          <w:color w:val="e97132"/>
          <w:sz w:val="28"/>
          <w:szCs w:val="28"/>
          <w:rtl w:val="0"/>
        </w:rPr>
        <w:br w:type="textWrapping"/>
        <w:t xml:space="preserve">What should we recognize?</w:t>
      </w:r>
    </w:p>
    <w:p w:rsidR="00000000" w:rsidDel="00000000" w:rsidP="00000000" w:rsidRDefault="00000000" w:rsidRPr="00000000" w14:paraId="000000F2">
      <w:pPr>
        <w:jc w:val="center"/>
        <w:rPr>
          <w:i w:val="1"/>
        </w:rPr>
      </w:pPr>
      <w:r w:rsidDel="00000000" w:rsidR="00000000" w:rsidRPr="00000000">
        <w:rPr>
          <w:rtl w:val="0"/>
        </w:rPr>
      </w:r>
    </w:p>
    <w:p w:rsidR="00000000" w:rsidDel="00000000" w:rsidP="00000000" w:rsidRDefault="00000000" w:rsidRPr="00000000" w14:paraId="000000F3">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bookmarkStart w:colFirst="0" w:colLast="0" w:name="_heading=h.3znysh7" w:id="7"/>
      <w:bookmarkEnd w:id="7"/>
      <w:r w:rsidDel="00000000" w:rsidR="00000000" w:rsidRPr="00000000">
        <w:rPr>
          <w:rFonts w:ascii="Calibri" w:cs="Calibri" w:eastAsia="Calibri" w:hAnsi="Calibri"/>
          <w:b w:val="1"/>
          <w:i w:val="1"/>
          <w:color w:val="ff0000"/>
          <w:rtl w:val="0"/>
        </w:rPr>
        <w:t xml:space="preserve">A class discussion is provoked which leads to the need to identify the elements that the materials in the areas of interest (green colour, wood) are made of. </w:t>
        <w:tab/>
      </w:r>
    </w:p>
    <w:p w:rsidR="00000000" w:rsidDel="00000000" w:rsidP="00000000" w:rsidRDefault="00000000" w:rsidRPr="00000000" w14:paraId="000000F4">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teacher introduces the EDS method for the elemental analysis of the selected areas. "EDS, is an analytical method used to identify the elements found in a sample".</w:t>
      </w:r>
    </w:p>
    <w:p w:rsidR="00000000" w:rsidDel="00000000" w:rsidP="00000000" w:rsidRDefault="00000000" w:rsidRPr="00000000" w14:paraId="000000F5">
      <w:pPr>
        <w:jc w:val="center"/>
        <w:rPr>
          <w:i w:val="1"/>
        </w:rPr>
      </w:pPr>
      <w:r w:rsidDel="00000000" w:rsidR="00000000" w:rsidRPr="00000000">
        <w:rPr>
          <w:rtl w:val="0"/>
        </w:rPr>
      </w:r>
    </w:p>
    <w:p w:rsidR="00000000" w:rsidDel="00000000" w:rsidP="00000000" w:rsidRDefault="00000000" w:rsidRPr="00000000" w14:paraId="000000F6">
      <w:pPr>
        <w:jc w:val="center"/>
        <w:rPr>
          <w:i w:val="1"/>
        </w:rPr>
      </w:pPr>
      <w:r w:rsidDel="00000000" w:rsidR="00000000" w:rsidRPr="00000000">
        <w:rPr>
          <w:rtl w:val="0"/>
        </w:rPr>
      </w:r>
    </w:p>
    <w:p w:rsidR="00000000" w:rsidDel="00000000" w:rsidP="00000000" w:rsidRDefault="00000000" w:rsidRPr="00000000" w14:paraId="000000F7">
      <w:pPr>
        <w:jc w:val="center"/>
        <w:rPr>
          <w:i w:val="1"/>
        </w:rPr>
      </w:pPr>
      <w:r w:rsidDel="00000000" w:rsidR="00000000" w:rsidRPr="00000000">
        <w:rPr>
          <w:rtl w:val="0"/>
        </w:rPr>
      </w:r>
    </w:p>
    <w:p w:rsidR="00000000" w:rsidDel="00000000" w:rsidP="00000000" w:rsidRDefault="00000000" w:rsidRPr="00000000" w14:paraId="000000F8">
      <w:pPr>
        <w:jc w:val="center"/>
        <w:rPr>
          <w:i w:val="1"/>
        </w:rPr>
      </w:pPr>
      <w:r w:rsidDel="00000000" w:rsidR="00000000" w:rsidRPr="00000000">
        <w:rPr>
          <w:rtl w:val="0"/>
        </w:rPr>
      </w:r>
    </w:p>
    <w:p w:rsidR="00000000" w:rsidDel="00000000" w:rsidP="00000000" w:rsidRDefault="00000000" w:rsidRPr="00000000" w14:paraId="000000F9">
      <w:pPr>
        <w:jc w:val="center"/>
        <w:rPr>
          <w:i w:val="1"/>
        </w:rPr>
      </w:pPr>
      <w:r w:rsidDel="00000000" w:rsidR="00000000" w:rsidRPr="00000000">
        <w:rPr>
          <w:rtl w:val="0"/>
        </w:rPr>
      </w:r>
    </w:p>
    <w:p w:rsidR="00000000" w:rsidDel="00000000" w:rsidP="00000000" w:rsidRDefault="00000000" w:rsidRPr="00000000" w14:paraId="000000FA">
      <w:pPr>
        <w:jc w:val="center"/>
        <w:rPr>
          <w:i w:val="1"/>
        </w:rPr>
      </w:pPr>
      <w:r w:rsidDel="00000000" w:rsidR="00000000" w:rsidRPr="00000000">
        <w:rPr>
          <w:rtl w:val="0"/>
        </w:rPr>
      </w:r>
    </w:p>
    <w:p w:rsidR="00000000" w:rsidDel="00000000" w:rsidP="00000000" w:rsidRDefault="00000000" w:rsidRPr="00000000" w14:paraId="000000FB">
      <w:pPr>
        <w:jc w:val="center"/>
        <w:rPr>
          <w:i w:val="1"/>
        </w:rPr>
      </w:pPr>
      <w:r w:rsidDel="00000000" w:rsidR="00000000" w:rsidRPr="00000000">
        <w:rPr>
          <w:rtl w:val="0"/>
        </w:rPr>
      </w:r>
    </w:p>
    <w:p w:rsidR="00000000" w:rsidDel="00000000" w:rsidP="00000000" w:rsidRDefault="00000000" w:rsidRPr="00000000" w14:paraId="000000FC">
      <w:pPr>
        <w:jc w:val="center"/>
        <w:rPr>
          <w:i w:val="1"/>
        </w:rPr>
      </w:pPr>
      <w:r w:rsidDel="00000000" w:rsidR="00000000" w:rsidRPr="00000000">
        <w:rPr>
          <w:rtl w:val="0"/>
        </w:rPr>
      </w:r>
    </w:p>
    <w:p w:rsidR="00000000" w:rsidDel="00000000" w:rsidP="00000000" w:rsidRDefault="00000000" w:rsidRPr="00000000" w14:paraId="000000FD">
      <w:pPr>
        <w:jc w:val="center"/>
        <w:rPr>
          <w:i w:val="1"/>
        </w:rPr>
      </w:pPr>
      <w:r w:rsidDel="00000000" w:rsidR="00000000" w:rsidRPr="00000000">
        <w:rPr>
          <w:rtl w:val="0"/>
        </w:rPr>
      </w:r>
    </w:p>
    <w:p w:rsidR="00000000" w:rsidDel="00000000" w:rsidP="00000000" w:rsidRDefault="00000000" w:rsidRPr="00000000" w14:paraId="000000FE">
      <w:pPr>
        <w:jc w:val="center"/>
        <w:rPr>
          <w:i w:val="1"/>
        </w:rPr>
      </w:pPr>
      <w:r w:rsidDel="00000000" w:rsidR="00000000" w:rsidRPr="00000000">
        <w:rPr>
          <w:rtl w:val="0"/>
        </w:rPr>
      </w:r>
    </w:p>
    <w:p w:rsidR="00000000" w:rsidDel="00000000" w:rsidP="00000000" w:rsidRDefault="00000000" w:rsidRPr="00000000" w14:paraId="000000FF">
      <w:pPr>
        <w:jc w:val="center"/>
        <w:rPr>
          <w:i w:val="1"/>
        </w:rPr>
      </w:pPr>
      <w:r w:rsidDel="00000000" w:rsidR="00000000" w:rsidRPr="00000000">
        <w:rPr>
          <w:rtl w:val="0"/>
        </w:rPr>
      </w:r>
    </w:p>
    <w:p w:rsidR="00000000" w:rsidDel="00000000" w:rsidP="00000000" w:rsidRDefault="00000000" w:rsidRPr="00000000" w14:paraId="00000100">
      <w:pPr>
        <w:jc w:val="center"/>
        <w:rPr>
          <w:i w:val="1"/>
        </w:rPr>
      </w:pPr>
      <w:r w:rsidDel="00000000" w:rsidR="00000000" w:rsidRPr="00000000">
        <w:rPr>
          <w:rtl w:val="0"/>
        </w:rPr>
      </w:r>
    </w:p>
    <w:tbl>
      <w:tblPr>
        <w:tblStyle w:val="Table14"/>
        <w:tblW w:w="9547.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71"/>
        <w:gridCol w:w="2352"/>
        <w:gridCol w:w="2279"/>
        <w:gridCol w:w="145"/>
        <w:tblGridChange w:id="0">
          <w:tblGrid>
            <w:gridCol w:w="4771"/>
            <w:gridCol w:w="2352"/>
            <w:gridCol w:w="2279"/>
            <w:gridCol w:w="145"/>
          </w:tblGrid>
        </w:tblGridChange>
      </w:tblGrid>
      <w:tr>
        <w:trPr>
          <w:cantSplit w:val="0"/>
          <w:trHeight w:val="936" w:hRule="atLeast"/>
          <w:tblHeader w:val="0"/>
        </w:trPr>
        <w:tc>
          <w:tcPr>
            <w:gridSpan w:val="2"/>
          </w:tcPr>
          <w:p w:rsidR="00000000" w:rsidDel="00000000" w:rsidP="00000000" w:rsidRDefault="00000000" w:rsidRPr="00000000" w14:paraId="00000101">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the views heard</w:t>
              <w:br w:type="textWrapping"/>
              <w:t xml:space="preserve">with a short video or audio recording</w:t>
            </w:r>
          </w:p>
          <w:p w:rsidR="00000000" w:rsidDel="00000000" w:rsidP="00000000" w:rsidRDefault="00000000" w:rsidRPr="00000000" w14:paraId="00000102">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“1.b Conceptualization”</w:t>
            </w:r>
          </w:p>
        </w:tc>
        <w:tc>
          <w:tcPr/>
          <w:p w:rsidR="00000000" w:rsidDel="00000000" w:rsidP="00000000" w:rsidRDefault="00000000" w:rsidRPr="00000000" w14:paraId="00000104">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898" w:hRule="atLeast"/>
          <w:tblHeader w:val="0"/>
        </w:trPr>
        <w:tc>
          <w:tcPr/>
          <w:p w:rsidR="00000000" w:rsidDel="00000000" w:rsidP="00000000" w:rsidRDefault="00000000" w:rsidRPr="00000000" w14:paraId="00000105">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Research </w:t>
            </w:r>
            <w:r w:rsidDel="00000000" w:rsidR="00000000" w:rsidRPr="00000000">
              <w:rPr>
                <w:rFonts w:ascii="Calibri" w:cs="Calibri" w:eastAsia="Calibri" w:hAnsi="Calibri"/>
                <w:b w:val="1"/>
                <w:color w:val="3a7d22"/>
                <w:sz w:val="36"/>
                <w:szCs w:val="36"/>
              </w:rPr>
              <w:drawing>
                <wp:inline distB="0" distT="0" distL="0" distR="0">
                  <wp:extent cx="419100" cy="419100"/>
                  <wp:effectExtent b="0" l="0" r="0" t="0"/>
                  <wp:docPr descr="Research with solid fill" id="2060975858" name="image10.png"/>
                  <a:graphic>
                    <a:graphicData uri="http://schemas.openxmlformats.org/drawingml/2006/picture">
                      <pic:pic>
                        <pic:nvPicPr>
                          <pic:cNvPr descr="Research with solid fill" id="0" name="image10.png"/>
                          <pic:cNvPicPr preferRelativeResize="0"/>
                        </pic:nvPicPr>
                        <pic:blipFill>
                          <a:blip r:embed="rId9"/>
                          <a:srcRect b="0" l="0" r="0" t="0"/>
                          <a:stretch>
                            <a:fillRect/>
                          </a:stretch>
                        </pic:blipFill>
                        <pic:spPr>
                          <a:xfrm>
                            <a:off x="0" y="0"/>
                            <a:ext cx="419100" cy="419100"/>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106">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109">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Use your mobile devices (tablets, mobile phones, etc.) and scan the QR below. </w:t>
      </w:r>
    </w:p>
    <w:p w:rsidR="00000000" w:rsidDel="00000000" w:rsidP="00000000" w:rsidRDefault="00000000" w:rsidRPr="00000000" w14:paraId="0000010A">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Watch the video and download the results of the method for the </w:t>
      </w:r>
      <w:r w:rsidDel="00000000" w:rsidR="00000000" w:rsidRPr="00000000">
        <w:rPr>
          <w:rFonts w:ascii="Calibri" w:cs="Calibri" w:eastAsia="Calibri" w:hAnsi="Calibri"/>
          <w:color w:val="ff0000"/>
          <w:sz w:val="24"/>
          <w:szCs w:val="24"/>
          <w:rtl w:val="0"/>
        </w:rPr>
        <w:t xml:space="preserve">painting </w:t>
      </w:r>
      <w:r w:rsidDel="00000000" w:rsidR="00000000" w:rsidRPr="00000000">
        <w:rPr>
          <w:rFonts w:ascii="Calibri" w:cs="Calibri" w:eastAsia="Calibri" w:hAnsi="Calibri"/>
          <w:color w:val="000000"/>
          <w:sz w:val="24"/>
          <w:szCs w:val="24"/>
          <w:rtl w:val="0"/>
        </w:rPr>
        <w:t xml:space="preserve">by clicking on the </w:t>
      </w:r>
      <w:r w:rsidDel="00000000" w:rsidR="00000000" w:rsidRPr="00000000">
        <w:rPr>
          <w:rFonts w:ascii="Calibri" w:cs="Calibri" w:eastAsia="Calibri" w:hAnsi="Calibri"/>
          <w:b w:val="1"/>
          <w:color w:val="000000"/>
          <w:sz w:val="24"/>
          <w:szCs w:val="24"/>
          <w:rtl w:val="0"/>
        </w:rPr>
        <w:t xml:space="preserve">"Results" </w:t>
      </w:r>
      <w:r w:rsidDel="00000000" w:rsidR="00000000" w:rsidRPr="00000000">
        <w:rPr>
          <w:rFonts w:ascii="Calibri" w:cs="Calibri" w:eastAsia="Calibri" w:hAnsi="Calibri"/>
          <w:color w:val="000000"/>
          <w:sz w:val="24"/>
          <w:szCs w:val="24"/>
          <w:rtl w:val="0"/>
        </w:rPr>
        <w:t xml:space="preserve">button.</w:t>
      </w:r>
    </w:p>
    <w:p w:rsidR="00000000" w:rsidDel="00000000" w:rsidP="00000000" w:rsidRDefault="00000000" w:rsidRPr="00000000" w14:paraId="0000010B">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Pr>
        <w:drawing>
          <wp:inline distB="114300" distT="114300" distL="114300" distR="114300">
            <wp:extent cx="6332220" cy="3556000"/>
            <wp:effectExtent b="0" l="0" r="0" t="0"/>
            <wp:docPr id="2060975850" name="image18.jpg"/>
            <a:graphic>
              <a:graphicData uri="http://schemas.openxmlformats.org/drawingml/2006/picture">
                <pic:pic>
                  <pic:nvPicPr>
                    <pic:cNvPr id="0" name="image18.jpg"/>
                    <pic:cNvPicPr preferRelativeResize="0"/>
                  </pic:nvPicPr>
                  <pic:blipFill>
                    <a:blip r:embed="rId24"/>
                    <a:srcRect b="0" l="0" r="0" t="0"/>
                    <a:stretch>
                      <a:fillRect/>
                    </a:stretch>
                  </pic:blipFill>
                  <pic:spPr>
                    <a:xfrm>
                      <a:off x="0" y="0"/>
                      <a:ext cx="6332220" cy="3556000"/>
                    </a:xfrm>
                    <a:prstGeom prst="rect"/>
                    <a:ln/>
                  </pic:spPr>
                </pic:pic>
              </a:graphicData>
            </a:graphic>
          </wp:inline>
        </w:drawing>
      </w:r>
      <w:r w:rsidDel="00000000" w:rsidR="00000000" w:rsidRPr="00000000">
        <w:rPr>
          <w:rtl w:val="0"/>
        </w:rPr>
      </w:r>
    </w:p>
    <w:p w:rsidR="00000000" w:rsidDel="00000000" w:rsidP="00000000" w:rsidRDefault="00000000" w:rsidRPr="00000000" w14:paraId="0000010C">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000000"/>
          <w:sz w:val="24"/>
          <w:szCs w:val="24"/>
        </w:rPr>
      </w:pPr>
      <w:r w:rsidDel="00000000" w:rsidR="00000000" w:rsidRPr="00000000">
        <w:rPr>
          <w:rFonts w:ascii="Calibri" w:cs="Calibri" w:eastAsia="Calibri" w:hAnsi="Calibri"/>
          <w:b w:val="1"/>
          <w:i w:val="1"/>
          <w:color w:val="000000"/>
          <w:sz w:val="24"/>
          <w:szCs w:val="24"/>
          <w:rtl w:val="0"/>
        </w:rPr>
        <w:t xml:space="preserve">Study in your group and then discussthe results of this methodthe classroom</w:t>
        <w:br w:type="textWrapping"/>
      </w:r>
    </w:p>
    <w:p w:rsidR="00000000" w:rsidDel="00000000" w:rsidP="00000000" w:rsidRDefault="00000000" w:rsidRPr="00000000" w14:paraId="0000010D">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Students observe the spectrum and table of elements and identify the elements of the sample.</w:t>
      </w:r>
    </w:p>
    <w:p w:rsidR="00000000" w:rsidDel="00000000" w:rsidP="00000000" w:rsidRDefault="00000000" w:rsidRPr="00000000" w14:paraId="0000010E">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teacher explains to the students that an EDS spectrum is only obtained by selecting points of interest from the SEM images and asks the students to identify the elements found in the spectrum by the EDS method.</w:t>
      </w:r>
    </w:p>
    <w:p w:rsidR="00000000" w:rsidDel="00000000" w:rsidP="00000000" w:rsidRDefault="00000000" w:rsidRPr="00000000" w14:paraId="0000010F">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10">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11">
      <w:pPr>
        <w:numPr>
          <w:ilvl w:val="0"/>
          <w:numId w:val="8"/>
        </w:numPr>
        <w:pBdr>
          <w:top w:space="0" w:sz="0" w:val="nil"/>
          <w:left w:space="0" w:sz="0" w:val="nil"/>
          <w:bottom w:space="0" w:sz="0" w:val="nil"/>
          <w:right w:space="0" w:sz="0" w:val="nil"/>
          <w:between w:space="0" w:sz="0" w:val="nil"/>
        </w:pBdr>
        <w:spacing w:after="0" w:line="240" w:lineRule="auto"/>
        <w:ind w:left="77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first point of interest, from the sample taken from the green layer, what do you observe in the EDS spectrum? What elements does it consist of? </w:t>
      </w:r>
    </w:p>
    <w:p w:rsidR="00000000" w:rsidDel="00000000" w:rsidP="00000000" w:rsidRDefault="00000000" w:rsidRPr="00000000" w14:paraId="00000112">
      <w:pPr>
        <w:pBdr>
          <w:top w:space="0" w:sz="0" w:val="nil"/>
          <w:left w:space="0" w:sz="0" w:val="nil"/>
          <w:bottom w:space="0" w:sz="0" w:val="nil"/>
          <w:right w:space="0" w:sz="0" w:val="nil"/>
          <w:between w:space="0" w:sz="0" w:val="nil"/>
        </w:pBdr>
        <w:spacing w:after="0" w:line="240" w:lineRule="auto"/>
        <w:rPr>
          <w:rFonts w:ascii="Calibri" w:cs="Calibri" w:eastAsia="Calibri" w:hAnsi="Calibri"/>
          <w:color w:val="000000"/>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-190499</wp:posOffset>
                </wp:positionH>
                <wp:positionV relativeFrom="paragraph">
                  <wp:posOffset>139700</wp:posOffset>
                </wp:positionV>
                <wp:extent cx="2381719" cy="760359"/>
                <wp:effectExtent b="0" l="0" r="0" t="0"/>
                <wp:wrapSquare wrapText="bothSides" distB="0" distT="0" distL="114300" distR="114300"/>
                <wp:docPr id="2060975826" name=""/>
                <a:graphic>
                  <a:graphicData uri="http://schemas.microsoft.com/office/word/2010/wordprocessingShape">
                    <wps:wsp>
                      <wps:cNvSpPr/>
                      <wps:cNvPr id="8" name="Shape 8"/>
                      <wps:spPr>
                        <a:xfrm>
                          <a:off x="4164666" y="3409346"/>
                          <a:ext cx="2362669" cy="741309"/>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-190499</wp:posOffset>
                </wp:positionH>
                <wp:positionV relativeFrom="paragraph">
                  <wp:posOffset>139700</wp:posOffset>
                </wp:positionV>
                <wp:extent cx="2381719" cy="760359"/>
                <wp:effectExtent b="0" l="0" r="0" t="0"/>
                <wp:wrapSquare wrapText="bothSides" distB="0" distT="0" distL="114300" distR="114300"/>
                <wp:docPr id="2060975826" name="image17.png"/>
                <a:graphic>
                  <a:graphicData uri="http://schemas.openxmlformats.org/drawingml/2006/picture">
                    <pic:pic>
                      <pic:nvPicPr>
                        <pic:cNvPr id="0" name="image17.png"/>
                        <pic:cNvPicPr preferRelativeResize="0"/>
                      </pic:nvPicPr>
                      <pic:blipFill>
                        <a:blip r:embed="rId25"/>
                        <a:srcRect/>
                        <a:stretch>
                          <a:fillRect/>
                        </a:stretch>
                      </pic:blipFill>
                      <pic:spPr>
                        <a:xfrm>
                          <a:off x="0" y="0"/>
                          <a:ext cx="2381719" cy="760359"/>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-165099</wp:posOffset>
                </wp:positionH>
                <wp:positionV relativeFrom="paragraph">
                  <wp:posOffset>139700</wp:posOffset>
                </wp:positionV>
                <wp:extent cx="2694013" cy="748562"/>
                <wp:effectExtent b="0" l="0" r="0" t="0"/>
                <wp:wrapSquare wrapText="bothSides" distB="0" distT="0" distL="114300" distR="114300"/>
                <wp:docPr id="2060975825" name=""/>
                <a:graphic>
                  <a:graphicData uri="http://schemas.microsoft.com/office/word/2010/wordprocessingGroup">
                    <wpg:wgp>
                      <wpg:cNvGrpSpPr/>
                      <wpg:grpSpPr>
                        <a:xfrm>
                          <a:off x="3998975" y="3405700"/>
                          <a:ext cx="2694013" cy="748562"/>
                          <a:chOff x="3998975" y="3405700"/>
                          <a:chExt cx="2694050" cy="748600"/>
                        </a:xfrm>
                      </wpg:grpSpPr>
                      <wpg:grpSp>
                        <wpg:cNvGrpSpPr/>
                        <wpg:grpSpPr>
                          <a:xfrm>
                            <a:off x="3998994" y="3405719"/>
                            <a:ext cx="2694013" cy="748562"/>
                            <a:chOff x="3998975" y="3405700"/>
                            <a:chExt cx="2694050" cy="748600"/>
                          </a:xfrm>
                        </wpg:grpSpPr>
                        <wps:wsp>
                          <wps:cNvSpPr/>
                          <wps:cNvPr id="3" name="Shape 3"/>
                          <wps:spPr>
                            <a:xfrm>
                              <a:off x="3998975" y="3405700"/>
                              <a:ext cx="2694050" cy="748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998994" y="3405719"/>
                              <a:ext cx="2694013" cy="748562"/>
                              <a:chOff x="0" y="0"/>
                              <a:chExt cx="2694013" cy="748562"/>
                            </a:xfrm>
                          </wpg:grpSpPr>
                          <wps:wsp>
                            <wps:cNvSpPr/>
                            <wps:cNvPr id="5" name="Shape 5"/>
                            <wps:spPr>
                              <a:xfrm>
                                <a:off x="0" y="0"/>
                                <a:ext cx="2694000" cy="748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Εικόνα που περιέχει κείμενο, στιγμιότυπο οθόνης, διάγραμμα, γράφημα&#10;&#10;Περιγραφή που δημιουργήθηκε αυτόματα" id="6" name="Shape 6"/>
                              <pic:cNvPicPr preferRelativeResize="0"/>
                            </pic:nvPicPr>
                            <pic:blipFill rotWithShape="1">
                              <a:blip r:embed="rId26">
                                <a:alphaModFix/>
                              </a:blip>
                              <a:srcRect b="0" l="0" r="0" t="0"/>
                              <a:stretch/>
                            </pic:blipFill>
                            <pic:spPr>
                              <a:xfrm>
                                <a:off x="0" y="49427"/>
                                <a:ext cx="1329055" cy="699135"/>
                              </a:xfrm>
                              <a:prstGeom prst="rect">
                                <a:avLst/>
                              </a:prstGeom>
                              <a:noFill/>
                              <a:ln>
                                <a:noFill/>
                              </a:ln>
                            </pic:spPr>
                          </pic:pic>
                          <pic:pic>
                            <pic:nvPicPr>
                              <pic:cNvPr descr="Εικόνα που περιέχει μαύρο, σκοτάδι&#10;&#10;Περιγραφή που δημιουργήθηκε αυτόματα" id="7" name="Shape 7"/>
                              <pic:cNvPicPr preferRelativeResize="0"/>
                            </pic:nvPicPr>
                            <pic:blipFill rotWithShape="1">
                              <a:blip r:embed="rId27">
                                <a:alphaModFix/>
                              </a:blip>
                              <a:srcRect b="0" l="0" r="0" t="0"/>
                              <a:stretch/>
                            </pic:blipFill>
                            <pic:spPr>
                              <a:xfrm>
                                <a:off x="1359243" y="0"/>
                                <a:ext cx="1334770" cy="642620"/>
                              </a:xfrm>
                              <a:prstGeom prst="rect">
                                <a:avLst/>
                              </a:prstGeom>
                              <a:noFill/>
                              <a:ln>
                                <a:noFill/>
                              </a:ln>
                            </pic:spPr>
                          </pic:pic>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-165099</wp:posOffset>
                </wp:positionH>
                <wp:positionV relativeFrom="paragraph">
                  <wp:posOffset>139700</wp:posOffset>
                </wp:positionV>
                <wp:extent cx="2694013" cy="748562"/>
                <wp:effectExtent b="0" l="0" r="0" t="0"/>
                <wp:wrapSquare wrapText="bothSides" distB="0" distT="0" distL="114300" distR="114300"/>
                <wp:docPr id="2060975825" name="image16.png"/>
                <a:graphic>
                  <a:graphicData uri="http://schemas.openxmlformats.org/drawingml/2006/picture">
                    <pic:pic>
                      <pic:nvPicPr>
                        <pic:cNvPr id="0" name="image16.png"/>
                        <pic:cNvPicPr preferRelativeResize="0"/>
                      </pic:nvPicPr>
                      <pic:blipFill>
                        <a:blip r:embed="rId28"/>
                        <a:srcRect/>
                        <a:stretch>
                          <a:fillRect/>
                        </a:stretch>
                      </pic:blipFill>
                      <pic:spPr>
                        <a:xfrm>
                          <a:off x="0" y="0"/>
                          <a:ext cx="2694013" cy="748562"/>
                        </a:xfrm>
                        <a:prstGeom prst="rect"/>
                        <a:ln/>
                      </pic:spPr>
                    </pic:pic>
                  </a:graphicData>
                </a:graphic>
              </wp:anchor>
            </w:drawing>
          </mc:Fallback>
        </mc:AlternateContent>
      </w:r>
    </w:p>
    <w:p w:rsidR="00000000" w:rsidDel="00000000" w:rsidP="00000000" w:rsidRDefault="00000000" w:rsidRPr="00000000" w14:paraId="00000113">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 This is the spectrum obtained from the EDS method for the green color layer of the painting. We observe that it is mainly composed of copper, oxygen and carbon.</w:t>
      </w:r>
    </w:p>
    <w:p w:rsidR="00000000" w:rsidDel="00000000" w:rsidP="00000000" w:rsidRDefault="00000000" w:rsidRPr="00000000" w14:paraId="00000114">
      <w:pPr>
        <w:pBdr>
          <w:top w:space="0" w:sz="0" w:val="nil"/>
          <w:left w:space="0" w:sz="0" w:val="nil"/>
          <w:bottom w:space="0" w:sz="0" w:val="nil"/>
          <w:right w:space="0" w:sz="0" w:val="nil"/>
          <w:between w:space="0" w:sz="0" w:val="nil"/>
        </w:pBdr>
        <w:spacing w:after="0" w:line="240" w:lineRule="auto"/>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15">
      <w:pPr>
        <w:pBdr>
          <w:top w:space="0" w:sz="0" w:val="nil"/>
          <w:left w:space="0" w:sz="0" w:val="nil"/>
          <w:bottom w:space="0" w:sz="0" w:val="nil"/>
          <w:right w:space="0" w:sz="0" w:val="nil"/>
          <w:between w:space="0" w:sz="0" w:val="nil"/>
        </w:pBdr>
        <w:spacing w:after="0" w:line="240" w:lineRule="auto"/>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16">
      <w:pPr>
        <w:numPr>
          <w:ilvl w:val="0"/>
          <w:numId w:val="8"/>
        </w:numPr>
        <w:pBdr>
          <w:top w:space="0" w:sz="0" w:val="nil"/>
          <w:left w:space="0" w:sz="0" w:val="nil"/>
          <w:bottom w:space="0" w:sz="0" w:val="nil"/>
          <w:right w:space="0" w:sz="0" w:val="nil"/>
          <w:between w:space="0" w:sz="0" w:val="nil"/>
        </w:pBdr>
        <w:spacing w:after="0" w:line="240" w:lineRule="auto"/>
        <w:ind w:left="77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second area of interest, from the sample taken of the plywood wood, what do you observe in the EDS spectrum? What elements does the wood, as an organic material, consist of? </w:t>
      </w:r>
    </w:p>
    <w:p w:rsidR="00000000" w:rsidDel="00000000" w:rsidP="00000000" w:rsidRDefault="00000000" w:rsidRPr="00000000" w14:paraId="00000117">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-177799</wp:posOffset>
                </wp:positionH>
                <wp:positionV relativeFrom="paragraph">
                  <wp:posOffset>165100</wp:posOffset>
                </wp:positionV>
                <wp:extent cx="1806702" cy="1057275"/>
                <wp:effectExtent b="0" l="0" r="0" t="0"/>
                <wp:wrapSquare wrapText="bothSides" distB="0" distT="0" distL="114300" distR="114300"/>
                <wp:docPr id="2060975827" name=""/>
                <a:graphic>
                  <a:graphicData uri="http://schemas.microsoft.com/office/word/2010/wordprocessingGroup">
                    <wpg:wgp>
                      <wpg:cNvGrpSpPr/>
                      <wpg:grpSpPr>
                        <a:xfrm>
                          <a:off x="4442625" y="3251350"/>
                          <a:ext cx="1806702" cy="1057275"/>
                          <a:chOff x="4442625" y="3251350"/>
                          <a:chExt cx="1806750" cy="1057300"/>
                        </a:xfrm>
                      </wpg:grpSpPr>
                      <wpg:grpSp>
                        <wpg:cNvGrpSpPr/>
                        <wpg:grpSpPr>
                          <a:xfrm>
                            <a:off x="4442649" y="3251363"/>
                            <a:ext cx="1806702" cy="1057275"/>
                            <a:chOff x="4442625" y="3251350"/>
                            <a:chExt cx="1806750" cy="1057300"/>
                          </a:xfrm>
                        </wpg:grpSpPr>
                        <wps:wsp>
                          <wps:cNvSpPr/>
                          <wps:cNvPr id="3" name="Shape 3"/>
                          <wps:spPr>
                            <a:xfrm>
                              <a:off x="4442625" y="3251350"/>
                              <a:ext cx="1806750" cy="1057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442649" y="3251363"/>
                              <a:ext cx="1806702" cy="1057275"/>
                              <a:chOff x="4442625" y="3251350"/>
                              <a:chExt cx="1806750" cy="1057300"/>
                            </a:xfrm>
                          </wpg:grpSpPr>
                          <wps:wsp>
                            <wps:cNvSpPr/>
                            <wps:cNvPr id="11" name="Shape 11"/>
                            <wps:spPr>
                              <a:xfrm>
                                <a:off x="4442625" y="3251350"/>
                                <a:ext cx="1806750" cy="1057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442649" y="3251363"/>
                                <a:ext cx="1806702" cy="1057275"/>
                                <a:chOff x="0" y="0"/>
                                <a:chExt cx="1806702" cy="1057275"/>
                              </a:xfrm>
                            </wpg:grpSpPr>
                            <wps:wsp>
                              <wps:cNvSpPr/>
                              <wps:cNvPr id="13" name="Shape 13"/>
                              <wps:spPr>
                                <a:xfrm>
                                  <a:off x="0" y="0"/>
                                  <a:ext cx="1806700" cy="10572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4" name="Shape 14"/>
                                <pic:cNvPicPr preferRelativeResize="0"/>
                              </pic:nvPicPr>
                              <pic:blipFill rotWithShape="1">
                                <a:blip r:embed="rId29">
                                  <a:alphaModFix/>
                                </a:blip>
                                <a:srcRect b="0" l="0" r="0" t="0"/>
                                <a:stretch/>
                              </pic:blipFill>
                              <pic:spPr>
                                <a:xfrm>
                                  <a:off x="0" y="0"/>
                                  <a:ext cx="1772920" cy="1057275"/>
                                </a:xfrm>
                                <a:prstGeom prst="rect">
                                  <a:avLst/>
                                </a:prstGeom>
                                <a:noFill/>
                                <a:ln>
                                  <a:noFill/>
                                </a:ln>
                              </pic:spPr>
                            </pic:pic>
                            <wps:wsp>
                              <wps:cNvSpPr/>
                              <wps:cNvPr id="15" name="Shape 15"/>
                              <wps:spPr>
                                <a:xfrm>
                                  <a:off x="621792" y="43891"/>
                                  <a:ext cx="1184910" cy="51879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Organic compound with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r>
                                    <w:r w:rsidDel="00000000" w:rsidR="00000000" w:rsidRPr="00000000">
                                      <w:rPr>
                                        <w:rFonts w:ascii="Calibri" w:cs="Calibri" w:eastAsia="Calibri" w:hAnsi="Calibri"/>
                                        <w:b w:val="0"/>
                                        <w:i w:val="0"/>
                                        <w:smallCaps w:val="0"/>
                                        <w:strike w:val="0"/>
                                        <w:color w:val="000000"/>
                                        <w:sz w:val="18"/>
                                        <w:vertAlign w:val="baseline"/>
                                      </w:rPr>
                                      <w:t xml:space="preserve">carbon (C) and oxygen (O).</w:t>
                                    </w:r>
                                  </w:p>
                                </w:txbxContent>
                              </wps:txbx>
                              <wps:bodyPr anchorCtr="0" anchor="t" bIns="45700" lIns="91425" spcFirstLastPara="1" rIns="91425" wrap="square" tIns="45700">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-177799</wp:posOffset>
                </wp:positionH>
                <wp:positionV relativeFrom="paragraph">
                  <wp:posOffset>165100</wp:posOffset>
                </wp:positionV>
                <wp:extent cx="1806702" cy="1057275"/>
                <wp:effectExtent b="0" l="0" r="0" t="0"/>
                <wp:wrapSquare wrapText="bothSides" distB="0" distT="0" distL="114300" distR="114300"/>
                <wp:docPr id="2060975827" name="image19.png"/>
                <a:graphic>
                  <a:graphicData uri="http://schemas.openxmlformats.org/drawingml/2006/picture">
                    <pic:pic>
                      <pic:nvPicPr>
                        <pic:cNvPr id="0" name="image19.png"/>
                        <pic:cNvPicPr preferRelativeResize="0"/>
                      </pic:nvPicPr>
                      <pic:blipFill>
                        <a:blip r:embed="rId30"/>
                        <a:srcRect/>
                        <a:stretch>
                          <a:fillRect/>
                        </a:stretch>
                      </pic:blipFill>
                      <pic:spPr>
                        <a:xfrm>
                          <a:off x="0" y="0"/>
                          <a:ext cx="1806702" cy="1057275"/>
                        </a:xfrm>
                        <a:prstGeom prst="rect"/>
                        <a:ln/>
                      </pic:spPr>
                    </pic:pic>
                  </a:graphicData>
                </a:graphic>
              </wp:anchor>
            </w:drawing>
          </mc:Fallback>
        </mc:AlternateContent>
      </w:r>
    </w:p>
    <w:p w:rsidR="00000000" w:rsidDel="00000000" w:rsidP="00000000" w:rsidRDefault="00000000" w:rsidRPr="00000000" w14:paraId="00000118">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This is the spectrum we get from the EDS method for the plywood area of interest. The spectrum shows that we only have carbon and oxygen. This is a typical spectrum of organic materials. The identification of the wood was already completed by their morphological features with SEM. Here the connection is made that wood, being the organic material that it is, is composed of O and C.</w:t>
      </w:r>
    </w:p>
    <w:p w:rsidR="00000000" w:rsidDel="00000000" w:rsidP="00000000" w:rsidRDefault="00000000" w:rsidRPr="00000000" w14:paraId="00000119">
      <w:pPr>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1A">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Look for materials containing the elements found in our artifact in the source given below (QR) and list possible materials. </w:t>
      </w:r>
    </w:p>
    <w:p w:rsidR="00000000" w:rsidDel="00000000" w:rsidP="00000000" w:rsidRDefault="00000000" w:rsidRPr="00000000" w14:paraId="0000011B">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11C">
      <w:pPr>
        <w:jc w:val="center"/>
        <w:rPr>
          <w:rFonts w:ascii="Calibri" w:cs="Calibri" w:eastAsia="Calibri" w:hAnsi="Calibri"/>
          <w:b w:val="1"/>
          <w:sz w:val="44"/>
          <w:szCs w:val="44"/>
        </w:rPr>
      </w:pPr>
      <w:r w:rsidDel="00000000" w:rsidR="00000000" w:rsidRPr="00000000">
        <w:rPr>
          <w:rFonts w:ascii="Calibri" w:cs="Calibri" w:eastAsia="Calibri" w:hAnsi="Calibri"/>
          <w:b w:val="1"/>
          <w:sz w:val="44"/>
          <w:szCs w:val="44"/>
          <w:rtl w:val="0"/>
        </w:rPr>
        <w:t xml:space="preserve">QR link to the database </w:t>
      </w:r>
    </w:p>
    <w:p w:rsidR="00000000" w:rsidDel="00000000" w:rsidP="00000000" w:rsidRDefault="00000000" w:rsidRPr="00000000" w14:paraId="0000011D">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Students open the database and search for the materials in which the chemical elements (focusing on the ratio of the elements) identified through the method are found.</w:t>
      </w:r>
    </w:p>
    <w:p w:rsidR="00000000" w:rsidDel="00000000" w:rsidP="00000000" w:rsidRDefault="00000000" w:rsidRPr="00000000" w14:paraId="0000011E">
      <w:pPr>
        <w:jc w:val="center"/>
        <w:rPr>
          <w:b w:val="1"/>
          <w:color w:val="00b0f0"/>
          <w:sz w:val="28"/>
          <w:szCs w:val="28"/>
          <w:u w:val="single"/>
        </w:rPr>
      </w:pPr>
      <w:r w:rsidDel="00000000" w:rsidR="00000000" w:rsidRPr="00000000">
        <w:rPr>
          <w:rtl w:val="0"/>
        </w:rPr>
      </w:r>
    </w:p>
    <w:p w:rsidR="00000000" w:rsidDel="00000000" w:rsidP="00000000" w:rsidRDefault="00000000" w:rsidRPr="00000000" w14:paraId="0000011F">
      <w:pPr>
        <w:jc w:val="center"/>
        <w:rPr>
          <w:b w:val="1"/>
          <w:i w:val="1"/>
        </w:rPr>
      </w:pPr>
      <w:r w:rsidDel="00000000" w:rsidR="00000000" w:rsidRPr="00000000">
        <w:rPr>
          <w:b w:val="1"/>
          <w:i w:val="1"/>
          <w:rtl w:val="0"/>
        </w:rPr>
        <w:t xml:space="preserve">Discuss with your class the results of your investigation from the database.</w:t>
      </w:r>
    </w:p>
    <w:p w:rsidR="00000000" w:rsidDel="00000000" w:rsidP="00000000" w:rsidRDefault="00000000" w:rsidRPr="00000000" w14:paraId="00000120">
      <w:pPr>
        <w:jc w:val="center"/>
        <w:rPr>
          <w:i w:val="1"/>
        </w:rPr>
      </w:pPr>
      <w:r w:rsidDel="00000000" w:rsidR="00000000" w:rsidRPr="00000000">
        <w:rPr>
          <w:rtl w:val="0"/>
        </w:rPr>
      </w:r>
    </w:p>
    <w:tbl>
      <w:tblPr>
        <w:tblStyle w:val="Table15"/>
        <w:tblW w:w="99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320"/>
        <w:gridCol w:w="3321"/>
        <w:gridCol w:w="3321"/>
        <w:tblGridChange w:id="0">
          <w:tblGrid>
            <w:gridCol w:w="3320"/>
            <w:gridCol w:w="3321"/>
            <w:gridCol w:w="3321"/>
          </w:tblGrid>
        </w:tblGridChange>
      </w:tblGrid>
      <w:tr>
        <w:trPr>
          <w:cantSplit w:val="0"/>
          <w:tblHeader w:val="0"/>
        </w:trPr>
        <w:tc>
          <w:tcPr/>
          <w:p w:rsidR="00000000" w:rsidDel="00000000" w:rsidP="00000000" w:rsidRDefault="00000000" w:rsidRPr="00000000" w14:paraId="00000121">
            <w:pPr>
              <w:jc w:val="center"/>
              <w:rPr>
                <w:rFonts w:ascii="Calibri" w:cs="Calibri" w:eastAsia="Calibri" w:hAnsi="Calibri"/>
                <w:b w:val="1"/>
              </w:rPr>
            </w:pPr>
            <w:r w:rsidDel="00000000" w:rsidR="00000000" w:rsidRPr="00000000">
              <w:rPr>
                <w:rFonts w:ascii="Calibri" w:cs="Calibri" w:eastAsia="Calibri" w:hAnsi="Calibri"/>
                <w:b w:val="1"/>
                <w:rtl w:val="0"/>
              </w:rPr>
              <w:t xml:space="preserve">Name</w:t>
            </w:r>
          </w:p>
        </w:tc>
        <w:tc>
          <w:tcPr/>
          <w:p w:rsidR="00000000" w:rsidDel="00000000" w:rsidP="00000000" w:rsidRDefault="00000000" w:rsidRPr="00000000" w14:paraId="00000122">
            <w:pPr>
              <w:jc w:val="center"/>
              <w:rPr>
                <w:rFonts w:ascii="Calibri" w:cs="Calibri" w:eastAsia="Calibri" w:hAnsi="Calibri"/>
                <w:b w:val="1"/>
              </w:rPr>
            </w:pPr>
            <w:r w:rsidDel="00000000" w:rsidR="00000000" w:rsidRPr="00000000">
              <w:rPr>
                <w:rFonts w:ascii="Calibri" w:cs="Calibri" w:eastAsia="Calibri" w:hAnsi="Calibri"/>
                <w:b w:val="1"/>
                <w:rtl w:val="0"/>
              </w:rPr>
              <w:t xml:space="preserve">Chemical compound</w:t>
            </w:r>
          </w:p>
        </w:tc>
        <w:tc>
          <w:tcPr/>
          <w:p w:rsidR="00000000" w:rsidDel="00000000" w:rsidP="00000000" w:rsidRDefault="00000000" w:rsidRPr="00000000" w14:paraId="00000123">
            <w:pPr>
              <w:jc w:val="center"/>
              <w:rPr>
                <w:rFonts w:ascii="Calibri" w:cs="Calibri" w:eastAsia="Calibri" w:hAnsi="Calibri"/>
                <w:b w:val="1"/>
              </w:rPr>
            </w:pPr>
            <w:r w:rsidDel="00000000" w:rsidR="00000000" w:rsidRPr="00000000">
              <w:rPr>
                <w:rFonts w:ascii="Calibri" w:cs="Calibri" w:eastAsia="Calibri" w:hAnsi="Calibri"/>
                <w:b w:val="1"/>
                <w:rtl w:val="0"/>
              </w:rPr>
              <w:t xml:space="preserve">Photo</w:t>
            </w:r>
          </w:p>
        </w:tc>
      </w:tr>
      <w:tr>
        <w:trPr>
          <w:cantSplit w:val="0"/>
          <w:trHeight w:val="1153" w:hRule="atLeast"/>
          <w:tblHeader w:val="0"/>
        </w:trPr>
        <w:tc>
          <w:tcPr/>
          <w:p w:rsidR="00000000" w:rsidDel="00000000" w:rsidP="00000000" w:rsidRDefault="00000000" w:rsidRPr="00000000" w14:paraId="00000124">
            <w:pPr>
              <w:jc w:val="center"/>
              <w:rPr>
                <w:rFonts w:ascii="Calibri" w:cs="Calibri" w:eastAsia="Calibri" w:hAnsi="Calibri"/>
              </w:rPr>
            </w:pPr>
            <w:r w:rsidDel="00000000" w:rsidR="00000000" w:rsidRPr="00000000">
              <w:rPr>
                <w:rFonts w:ascii="Calibri" w:cs="Calibri" w:eastAsia="Calibri" w:hAnsi="Calibri"/>
                <w:rtl w:val="0"/>
              </w:rPr>
              <w:t xml:space="preserve">Malachite</w:t>
            </w:r>
          </w:p>
        </w:tc>
        <w:tc>
          <w:tcPr/>
          <w:p w:rsidR="00000000" w:rsidDel="00000000" w:rsidP="00000000" w:rsidRDefault="00000000" w:rsidRPr="00000000" w14:paraId="00000125">
            <w:pPr>
              <w:jc w:val="center"/>
              <w:rPr>
                <w:rFonts w:ascii="Calibri" w:cs="Calibri" w:eastAsia="Calibri" w:hAnsi="Calibri"/>
              </w:rPr>
            </w:pPr>
            <w:r w:rsidDel="00000000" w:rsidR="00000000" w:rsidRPr="00000000">
              <w:rPr>
                <w:rFonts w:ascii="Calibri" w:cs="Calibri" w:eastAsia="Calibri" w:hAnsi="Calibri"/>
                <w:rtl w:val="0"/>
              </w:rPr>
              <w:t xml:space="preserve">CuCO</w:t>
            </w:r>
            <w:r w:rsidDel="00000000" w:rsidR="00000000" w:rsidRPr="00000000">
              <w:rPr>
                <w:rFonts w:ascii="Calibri" w:cs="Calibri" w:eastAsia="Calibri" w:hAnsi="Calibri"/>
                <w:vertAlign w:val="subscript"/>
                <w:rtl w:val="0"/>
              </w:rPr>
              <w:t xml:space="preserve">3</w:t>
            </w:r>
            <w:r w:rsidDel="00000000" w:rsidR="00000000" w:rsidRPr="00000000">
              <w:rPr>
                <w:rFonts w:ascii="Calibri" w:cs="Calibri" w:eastAsia="Calibri" w:hAnsi="Calibri"/>
                <w:rtl w:val="0"/>
              </w:rPr>
              <w:t xml:space="preserve"> -Cu(OH)</w:t>
            </w:r>
            <w:r w:rsidDel="00000000" w:rsidR="00000000" w:rsidRPr="00000000">
              <w:rPr>
                <w:rFonts w:ascii="Calibri" w:cs="Calibri" w:eastAsia="Calibri" w:hAnsi="Calibri"/>
                <w:vertAlign w:val="subscript"/>
                <w:rtl w:val="0"/>
              </w:rPr>
              <w:t xml:space="preserve">2</w:t>
            </w:r>
            <w:r w:rsidDel="00000000" w:rsidR="00000000" w:rsidRPr="00000000">
              <w:rPr>
                <w:rtl w:val="0"/>
              </w:rPr>
            </w:r>
          </w:p>
        </w:tc>
        <w:tc>
          <w:tcPr/>
          <w:p w:rsidR="00000000" w:rsidDel="00000000" w:rsidP="00000000" w:rsidRDefault="00000000" w:rsidRPr="00000000" w14:paraId="00000126">
            <w:pPr>
              <w:jc w:val="center"/>
              <w:rPr>
                <w:rFonts w:ascii="Calibri" w:cs="Calibri" w:eastAsia="Calibri" w:hAnsi="Calibri"/>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525005</wp:posOffset>
                  </wp:positionH>
                  <wp:positionV relativeFrom="paragraph">
                    <wp:posOffset>48054</wp:posOffset>
                  </wp:positionV>
                  <wp:extent cx="819398" cy="596065"/>
                  <wp:effectExtent b="0" l="0" r="0" t="0"/>
                  <wp:wrapNone/>
                  <wp:docPr id="2060975849" name="image5.jpg"/>
                  <a:graphic>
                    <a:graphicData uri="http://schemas.openxmlformats.org/drawingml/2006/picture">
                      <pic:pic>
                        <pic:nvPicPr>
                          <pic:cNvPr id="0" name="image5.jpg"/>
                          <pic:cNvPicPr preferRelativeResize="0"/>
                        </pic:nvPicPr>
                        <pic:blipFill>
                          <a:blip r:embed="rId31"/>
                          <a:srcRect b="0" l="0" r="0" t="0"/>
                          <a:stretch>
                            <a:fillRect/>
                          </a:stretch>
                        </pic:blipFill>
                        <pic:spPr>
                          <a:xfrm>
                            <a:off x="0" y="0"/>
                            <a:ext cx="819398" cy="596065"/>
                          </a:xfrm>
                          <a:prstGeom prst="rect"/>
                          <a:ln/>
                        </pic:spPr>
                      </pic:pic>
                    </a:graphicData>
                  </a:graphic>
                </wp:anchor>
              </w:drawing>
            </w:r>
          </w:p>
          <w:p w:rsidR="00000000" w:rsidDel="00000000" w:rsidP="00000000" w:rsidRDefault="00000000" w:rsidRPr="00000000" w14:paraId="00000127">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28">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29">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12A">
            <w:pPr>
              <w:jc w:val="center"/>
              <w:rPr>
                <w:rFonts w:ascii="Calibri" w:cs="Calibri" w:eastAsia="Calibri" w:hAnsi="Calibri"/>
              </w:rPr>
            </w:pPr>
            <w:r w:rsidDel="00000000" w:rsidR="00000000" w:rsidRPr="00000000">
              <w:rPr>
                <w:rFonts w:ascii="Calibri" w:cs="Calibri" w:eastAsia="Calibri" w:hAnsi="Calibri"/>
                <w:rtl w:val="0"/>
              </w:rPr>
              <w:t xml:space="preserve">Verdigris</w:t>
            </w:r>
          </w:p>
          <w:p w:rsidR="00000000" w:rsidDel="00000000" w:rsidP="00000000" w:rsidRDefault="00000000" w:rsidRPr="00000000" w14:paraId="0000012B">
            <w:pPr>
              <w:jc w:val="center"/>
              <w:rPr>
                <w:rFonts w:ascii="Calibri" w:cs="Calibri" w:eastAsia="Calibri" w:hAnsi="Calibri"/>
              </w:rPr>
            </w:pPr>
            <w:r w:rsidDel="00000000" w:rsidR="00000000" w:rsidRPr="00000000">
              <w:rPr>
                <w:rtl w:val="0"/>
              </w:rPr>
            </w:r>
          </w:p>
        </w:tc>
        <w:tc>
          <w:tcPr/>
          <w:p w:rsidR="00000000" w:rsidDel="00000000" w:rsidP="00000000" w:rsidRDefault="00000000" w:rsidRPr="00000000" w14:paraId="0000012C">
            <w:pPr>
              <w:jc w:val="center"/>
              <w:rPr>
                <w:rFonts w:ascii="Calibri" w:cs="Calibri" w:eastAsia="Calibri" w:hAnsi="Calibri"/>
              </w:rPr>
            </w:pPr>
            <w:r w:rsidDel="00000000" w:rsidR="00000000" w:rsidRPr="00000000">
              <w:rPr>
                <w:rFonts w:ascii="Calibri" w:cs="Calibri" w:eastAsia="Calibri" w:hAnsi="Calibri"/>
                <w:rtl w:val="0"/>
              </w:rPr>
              <w:t xml:space="preserve">Cu(CH</w:t>
            </w:r>
            <w:r w:rsidDel="00000000" w:rsidR="00000000" w:rsidRPr="00000000">
              <w:rPr>
                <w:rFonts w:ascii="Calibri" w:cs="Calibri" w:eastAsia="Calibri" w:hAnsi="Calibri"/>
                <w:vertAlign w:val="subscript"/>
                <w:rtl w:val="0"/>
              </w:rPr>
              <w:t xml:space="preserve">3</w:t>
            </w:r>
            <w:r w:rsidDel="00000000" w:rsidR="00000000" w:rsidRPr="00000000">
              <w:rPr>
                <w:rFonts w:ascii="Calibri" w:cs="Calibri" w:eastAsia="Calibri" w:hAnsi="Calibri"/>
                <w:rtl w:val="0"/>
              </w:rPr>
              <w:t xml:space="preserve"> COO)</w:t>
            </w:r>
            <w:r w:rsidDel="00000000" w:rsidR="00000000" w:rsidRPr="00000000">
              <w:rPr>
                <w:rFonts w:ascii="Calibri" w:cs="Calibri" w:eastAsia="Calibri" w:hAnsi="Calibri"/>
                <w:vertAlign w:val="subscript"/>
                <w:rtl w:val="0"/>
              </w:rPr>
              <w:t xml:space="preserve">2</w:t>
            </w:r>
            <w:r w:rsidDel="00000000" w:rsidR="00000000" w:rsidRPr="00000000">
              <w:rPr>
                <w:rFonts w:ascii="Calibri" w:cs="Calibri" w:eastAsia="Calibri" w:hAnsi="Calibri"/>
                <w:rtl w:val="0"/>
              </w:rPr>
              <w:t xml:space="preserve"> -2Cu(OH)</w:t>
            </w:r>
            <w:r w:rsidDel="00000000" w:rsidR="00000000" w:rsidRPr="00000000">
              <w:rPr>
                <w:rFonts w:ascii="Calibri" w:cs="Calibri" w:eastAsia="Calibri" w:hAnsi="Calibri"/>
                <w:vertAlign w:val="subscript"/>
                <w:rtl w:val="0"/>
              </w:rPr>
              <w:t xml:space="preserve">2</w:t>
            </w:r>
            <w:r w:rsidDel="00000000" w:rsidR="00000000" w:rsidRPr="00000000">
              <w:rPr>
                <w:rtl w:val="0"/>
              </w:rPr>
            </w:r>
          </w:p>
        </w:tc>
        <w:tc>
          <w:tcPr/>
          <w:p w:rsidR="00000000" w:rsidDel="00000000" w:rsidP="00000000" w:rsidRDefault="00000000" w:rsidRPr="00000000" w14:paraId="0000012D">
            <w:pPr>
              <w:jc w:val="center"/>
              <w:rPr>
                <w:rFonts w:ascii="Calibri" w:cs="Calibri" w:eastAsia="Calibri" w:hAnsi="Calibri"/>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507192</wp:posOffset>
                  </wp:positionH>
                  <wp:positionV relativeFrom="paragraph">
                    <wp:posOffset>72745</wp:posOffset>
                  </wp:positionV>
                  <wp:extent cx="997528" cy="717979"/>
                  <wp:effectExtent b="0" l="0" r="0" t="0"/>
                  <wp:wrapNone/>
                  <wp:docPr id="2060975848" name="image12.png"/>
                  <a:graphic>
                    <a:graphicData uri="http://schemas.openxmlformats.org/drawingml/2006/picture">
                      <pic:pic>
                        <pic:nvPicPr>
                          <pic:cNvPr id="0" name="image12.png"/>
                          <pic:cNvPicPr preferRelativeResize="0"/>
                        </pic:nvPicPr>
                        <pic:blipFill>
                          <a:blip r:embed="rId32"/>
                          <a:srcRect b="0" l="0" r="0" t="0"/>
                          <a:stretch>
                            <a:fillRect/>
                          </a:stretch>
                        </pic:blipFill>
                        <pic:spPr>
                          <a:xfrm>
                            <a:off x="0" y="0"/>
                            <a:ext cx="997528" cy="717979"/>
                          </a:xfrm>
                          <a:prstGeom prst="rect"/>
                          <a:ln/>
                        </pic:spPr>
                      </pic:pic>
                    </a:graphicData>
                  </a:graphic>
                </wp:anchor>
              </w:drawing>
            </w:r>
          </w:p>
          <w:p w:rsidR="00000000" w:rsidDel="00000000" w:rsidP="00000000" w:rsidRDefault="00000000" w:rsidRPr="00000000" w14:paraId="0000012E">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2F">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30">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31">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132">
            <w:pPr>
              <w:jc w:val="center"/>
              <w:rPr>
                <w:rFonts w:ascii="Calibri" w:cs="Calibri" w:eastAsia="Calibri" w:hAnsi="Calibri"/>
              </w:rPr>
            </w:pPr>
            <w:r w:rsidDel="00000000" w:rsidR="00000000" w:rsidRPr="00000000">
              <w:rPr>
                <w:rFonts w:ascii="Calibri" w:cs="Calibri" w:eastAsia="Calibri" w:hAnsi="Calibri"/>
                <w:rtl w:val="0"/>
              </w:rPr>
              <w:t xml:space="preserve">Chrysocolla</w:t>
            </w:r>
          </w:p>
        </w:tc>
        <w:tc>
          <w:tcPr/>
          <w:p w:rsidR="00000000" w:rsidDel="00000000" w:rsidP="00000000" w:rsidRDefault="00000000" w:rsidRPr="00000000" w14:paraId="00000133">
            <w:pPr>
              <w:jc w:val="center"/>
              <w:rPr>
                <w:rFonts w:ascii="Calibri" w:cs="Calibri" w:eastAsia="Calibri" w:hAnsi="Calibri"/>
              </w:rPr>
            </w:pPr>
            <w:r w:rsidDel="00000000" w:rsidR="00000000" w:rsidRPr="00000000">
              <w:rPr>
                <w:rFonts w:ascii="Calibri" w:cs="Calibri" w:eastAsia="Calibri" w:hAnsi="Calibri"/>
                <w:rtl w:val="0"/>
              </w:rPr>
              <w:t xml:space="preserve">CuSiO</w:t>
            </w:r>
            <w:r w:rsidDel="00000000" w:rsidR="00000000" w:rsidRPr="00000000">
              <w:rPr>
                <w:rFonts w:ascii="Calibri" w:cs="Calibri" w:eastAsia="Calibri" w:hAnsi="Calibri"/>
                <w:vertAlign w:val="subscript"/>
                <w:rtl w:val="0"/>
              </w:rPr>
              <w:t xml:space="preserve">3</w:t>
            </w:r>
            <w:r w:rsidDel="00000000" w:rsidR="00000000" w:rsidRPr="00000000">
              <w:rPr>
                <w:rtl w:val="0"/>
              </w:rPr>
            </w:r>
          </w:p>
        </w:tc>
        <w:tc>
          <w:tcPr/>
          <w:p w:rsidR="00000000" w:rsidDel="00000000" w:rsidP="00000000" w:rsidRDefault="00000000" w:rsidRPr="00000000" w14:paraId="00000134">
            <w:pPr>
              <w:jc w:val="center"/>
              <w:rPr>
                <w:rFonts w:ascii="Calibri" w:cs="Calibri" w:eastAsia="Calibri" w:hAnsi="Calibri"/>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620288</wp:posOffset>
                  </wp:positionH>
                  <wp:positionV relativeFrom="paragraph">
                    <wp:posOffset>57793</wp:posOffset>
                  </wp:positionV>
                  <wp:extent cx="761010" cy="720531"/>
                  <wp:effectExtent b="0" l="0" r="0" t="0"/>
                  <wp:wrapNone/>
                  <wp:docPr id="2060975847" name="image11.jpg"/>
                  <a:graphic>
                    <a:graphicData uri="http://schemas.openxmlformats.org/drawingml/2006/picture">
                      <pic:pic>
                        <pic:nvPicPr>
                          <pic:cNvPr id="0" name="image11.jpg"/>
                          <pic:cNvPicPr preferRelativeResize="0"/>
                        </pic:nvPicPr>
                        <pic:blipFill>
                          <a:blip r:embed="rId33"/>
                          <a:srcRect b="0" l="0" r="0" t="0"/>
                          <a:stretch>
                            <a:fillRect/>
                          </a:stretch>
                        </pic:blipFill>
                        <pic:spPr>
                          <a:xfrm>
                            <a:off x="0" y="0"/>
                            <a:ext cx="761010" cy="720531"/>
                          </a:xfrm>
                          <a:prstGeom prst="rect"/>
                          <a:ln/>
                        </pic:spPr>
                      </pic:pic>
                    </a:graphicData>
                  </a:graphic>
                </wp:anchor>
              </w:drawing>
            </w:r>
          </w:p>
          <w:p w:rsidR="00000000" w:rsidDel="00000000" w:rsidP="00000000" w:rsidRDefault="00000000" w:rsidRPr="00000000" w14:paraId="00000135">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36">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37">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38">
            <w:pPr>
              <w:jc w:val="center"/>
              <w:rPr>
                <w:rFonts w:ascii="Calibri" w:cs="Calibri" w:eastAsia="Calibri" w:hAnsi="Calibri"/>
              </w:rPr>
            </w:pPr>
            <w:r w:rsidDel="00000000" w:rsidR="00000000" w:rsidRPr="00000000">
              <w:rPr>
                <w:rtl w:val="0"/>
              </w:rPr>
            </w:r>
          </w:p>
        </w:tc>
      </w:tr>
    </w:tbl>
    <w:p w:rsidR="00000000" w:rsidDel="00000000" w:rsidP="00000000" w:rsidRDefault="00000000" w:rsidRPr="00000000" w14:paraId="00000139">
      <w:pPr>
        <w:jc w:val="center"/>
        <w:rPr/>
      </w:pPr>
      <w:r w:rsidDel="00000000" w:rsidR="00000000" w:rsidRPr="00000000">
        <w:rPr>
          <w:rtl w:val="0"/>
        </w:rPr>
      </w:r>
    </w:p>
    <w:p w:rsidR="00000000" w:rsidDel="00000000" w:rsidP="00000000" w:rsidRDefault="00000000" w:rsidRPr="00000000" w14:paraId="0000013A">
      <w:pPr>
        <w:rPr>
          <w:i w:val="1"/>
        </w:rPr>
      </w:pPr>
      <w:r w:rsidDel="00000000" w:rsidR="00000000" w:rsidRPr="00000000">
        <w:rPr>
          <w:rtl w:val="0"/>
        </w:rPr>
      </w:r>
    </w:p>
    <w:p w:rsidR="00000000" w:rsidDel="00000000" w:rsidP="00000000" w:rsidRDefault="00000000" w:rsidRPr="00000000" w14:paraId="0000013B">
      <w:pPr>
        <w:jc w:val="center"/>
        <w:rPr>
          <w:i w:val="1"/>
        </w:rPr>
      </w:pPr>
      <w:r w:rsidDel="00000000" w:rsidR="00000000" w:rsidRPr="00000000">
        <w:rPr>
          <w:rtl w:val="0"/>
        </w:rPr>
      </w:r>
    </w:p>
    <w:tbl>
      <w:tblPr>
        <w:tblStyle w:val="Table16"/>
        <w:tblW w:w="9439.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17"/>
        <w:gridCol w:w="2406"/>
        <w:gridCol w:w="2279"/>
        <w:gridCol w:w="37"/>
        <w:tblGridChange w:id="0">
          <w:tblGrid>
            <w:gridCol w:w="4717"/>
            <w:gridCol w:w="2406"/>
            <w:gridCol w:w="2279"/>
            <w:gridCol w:w="37"/>
          </w:tblGrid>
        </w:tblGridChange>
      </w:tblGrid>
      <w:tr>
        <w:trPr>
          <w:cantSplit w:val="0"/>
          <w:trHeight w:val="936" w:hRule="atLeast"/>
          <w:tblHeader w:val="0"/>
        </w:trPr>
        <w:tc>
          <w:tcPr>
            <w:gridSpan w:val="2"/>
          </w:tcPr>
          <w:p w:rsidR="00000000" w:rsidDel="00000000" w:rsidP="00000000" w:rsidRDefault="00000000" w:rsidRPr="00000000" w14:paraId="0000013C">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Discuss and record how the method works </w:t>
            </w:r>
          </w:p>
          <w:p w:rsidR="00000000" w:rsidDel="00000000" w:rsidP="00000000" w:rsidRDefault="00000000" w:rsidRPr="00000000" w14:paraId="0000013D">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with a short video or audio recording.</w:t>
            </w:r>
          </w:p>
          <w:p w:rsidR="00000000" w:rsidDel="00000000" w:rsidP="00000000" w:rsidRDefault="00000000" w:rsidRPr="00000000" w14:paraId="0000013E">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What results did it give us? What else did we have to do? </w:t>
            </w:r>
          </w:p>
          <w:p w:rsidR="00000000" w:rsidDel="00000000" w:rsidP="00000000" w:rsidRDefault="00000000" w:rsidRPr="00000000" w14:paraId="0000013F">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“3.c Research”</w:t>
            </w:r>
          </w:p>
        </w:tc>
        <w:tc>
          <w:tcPr/>
          <w:p w:rsidR="00000000" w:rsidDel="00000000" w:rsidP="00000000" w:rsidRDefault="00000000" w:rsidRPr="00000000" w14:paraId="00000141">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898" w:hRule="atLeast"/>
          <w:tblHeader w:val="0"/>
        </w:trPr>
        <w:tc>
          <w:tcPr/>
          <w:p w:rsidR="00000000" w:rsidDel="00000000" w:rsidP="00000000" w:rsidRDefault="00000000" w:rsidRPr="00000000" w14:paraId="00000142">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Conclusion </w:t>
            </w:r>
            <w:r w:rsidDel="00000000" w:rsidR="00000000" w:rsidRPr="00000000">
              <w:rPr>
                <w:rFonts w:ascii="Calibri" w:cs="Calibri" w:eastAsia="Calibri" w:hAnsi="Calibri"/>
                <w:b w:val="1"/>
                <w:color w:val="3a7d22"/>
                <w:sz w:val="36"/>
                <w:szCs w:val="36"/>
              </w:rPr>
              <w:drawing>
                <wp:inline distB="0" distT="0" distL="0" distR="0">
                  <wp:extent cx="428625" cy="428625"/>
                  <wp:effectExtent b="0" l="0" r="0" t="0"/>
                  <wp:docPr descr="Thought outline" id="2060975860" name="image1.png"/>
                  <a:graphic>
                    <a:graphicData uri="http://schemas.openxmlformats.org/drawingml/2006/picture">
                      <pic:pic>
                        <pic:nvPicPr>
                          <pic:cNvPr descr="Thought outline" id="0" name="image1.png"/>
                          <pic:cNvPicPr preferRelativeResize="0"/>
                        </pic:nvPicPr>
                        <pic:blipFill>
                          <a:blip r:embed="rId18"/>
                          <a:srcRect b="0" l="0" r="0" t="0"/>
                          <a:stretch>
                            <a:fillRect/>
                          </a:stretch>
                        </pic:blipFill>
                        <pic:spPr>
                          <a:xfrm>
                            <a:off x="0" y="0"/>
                            <a:ext cx="428625" cy="42862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143">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146">
      <w:pPr>
        <w:rPr>
          <w:b w:val="1"/>
          <w:sz w:val="28"/>
          <w:szCs w:val="28"/>
          <w:u w:val="single"/>
        </w:rPr>
      </w:pPr>
      <w:r w:rsidDel="00000000" w:rsidR="00000000" w:rsidRPr="00000000">
        <w:rPr>
          <w:rtl w:val="0"/>
        </w:rPr>
      </w:r>
    </w:p>
    <w:p w:rsidR="00000000" w:rsidDel="00000000" w:rsidP="00000000" w:rsidRDefault="00000000" w:rsidRPr="00000000" w14:paraId="00000147">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List the materials in which the elements are found in our sample in the table below.</w:t>
      </w:r>
    </w:p>
    <w:p w:rsidR="00000000" w:rsidDel="00000000" w:rsidP="00000000" w:rsidRDefault="00000000" w:rsidRPr="00000000" w14:paraId="00000148">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tl w:val="0"/>
        </w:rPr>
      </w:r>
    </w:p>
    <w:tbl>
      <w:tblPr>
        <w:tblStyle w:val="Table17"/>
        <w:tblW w:w="996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48"/>
        <w:gridCol w:w="5714"/>
        <w:tblGridChange w:id="0">
          <w:tblGrid>
            <w:gridCol w:w="4248"/>
            <w:gridCol w:w="5714"/>
          </w:tblGrid>
        </w:tblGridChange>
      </w:tblGrid>
      <w:tr>
        <w:trPr>
          <w:cantSplit w:val="0"/>
          <w:trHeight w:val="391" w:hRule="atLeast"/>
          <w:tblHeader w:val="0"/>
        </w:trPr>
        <w:tc>
          <w:tcPr/>
          <w:p w:rsidR="00000000" w:rsidDel="00000000" w:rsidP="00000000" w:rsidRDefault="00000000" w:rsidRPr="00000000" w14:paraId="00000149">
            <w:pPr>
              <w:pBdr>
                <w:top w:space="0" w:sz="0" w:val="nil"/>
                <w:left w:space="0" w:sz="0" w:val="nil"/>
                <w:bottom w:space="0" w:sz="0" w:val="nil"/>
                <w:right w:space="0" w:sz="0" w:val="nil"/>
                <w:between w:space="0" w:sz="0" w:val="nil"/>
              </w:pBdr>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Points of interest</w:t>
            </w:r>
          </w:p>
        </w:tc>
        <w:tc>
          <w:tcPr/>
          <w:p w:rsidR="00000000" w:rsidDel="00000000" w:rsidP="00000000" w:rsidRDefault="00000000" w:rsidRPr="00000000" w14:paraId="0000014A">
            <w:pPr>
              <w:pBdr>
                <w:top w:space="0" w:sz="0" w:val="nil"/>
                <w:left w:space="0" w:sz="0" w:val="nil"/>
                <w:bottom w:space="0" w:sz="0" w:val="nil"/>
                <w:right w:space="0" w:sz="0" w:val="nil"/>
                <w:between w:space="0" w:sz="0" w:val="nil"/>
              </w:pBdr>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Chemical Compounds</w:t>
            </w:r>
          </w:p>
        </w:tc>
      </w:tr>
      <w:tr>
        <w:trPr>
          <w:cantSplit w:val="0"/>
          <w:trHeight w:val="694" w:hRule="atLeast"/>
          <w:tblHeader w:val="0"/>
        </w:trPr>
        <w:tc>
          <w:tcPr>
            <w:vAlign w:val="center"/>
          </w:tcPr>
          <w:p w:rsidR="00000000" w:rsidDel="00000000" w:rsidP="00000000" w:rsidRDefault="00000000" w:rsidRPr="00000000" w14:paraId="0000014B">
            <w:pPr>
              <w:pBdr>
                <w:top w:space="0" w:sz="0" w:val="nil"/>
                <w:left w:space="0" w:sz="0" w:val="nil"/>
                <w:bottom w:space="0" w:sz="0" w:val="nil"/>
                <w:right w:space="0" w:sz="0" w:val="nil"/>
                <w:between w:space="0" w:sz="0" w:val="nil"/>
              </w:pBdr>
              <w:rPr>
                <w:rFonts w:ascii="Calibri" w:cs="Calibri" w:eastAsia="Calibri" w:hAnsi="Calibri"/>
                <w:b w:val="1"/>
                <w:color w:val="00b0f0"/>
                <w:sz w:val="24"/>
                <w:szCs w:val="24"/>
              </w:rPr>
            </w:pPr>
            <w:r w:rsidDel="00000000" w:rsidR="00000000" w:rsidRPr="00000000">
              <w:rPr>
                <w:rFonts w:ascii="Calibri" w:cs="Calibri" w:eastAsia="Calibri" w:hAnsi="Calibri"/>
                <w:color w:val="000000"/>
                <w:sz w:val="24"/>
                <w:szCs w:val="24"/>
                <w:rtl w:val="0"/>
              </w:rPr>
              <w:t xml:space="preserve">Green dress color</w:t>
            </w:r>
            <w:r w:rsidDel="00000000" w:rsidR="00000000" w:rsidRPr="00000000">
              <w:rPr>
                <w:rtl w:val="0"/>
              </w:rPr>
            </w:r>
          </w:p>
        </w:tc>
        <w:tc>
          <w:tcPr/>
          <w:p w:rsidR="00000000" w:rsidDel="00000000" w:rsidP="00000000" w:rsidRDefault="00000000" w:rsidRPr="00000000" w14:paraId="0000014C">
            <w:pPr>
              <w:rPr>
                <w:rFonts w:ascii="Calibri" w:cs="Calibri" w:eastAsia="Calibri" w:hAnsi="Calibri"/>
                <w:sz w:val="28"/>
                <w:szCs w:val="28"/>
                <w:u w:val="single"/>
              </w:rPr>
            </w:pPr>
            <w:r w:rsidDel="00000000" w:rsidR="00000000" w:rsidRPr="00000000">
              <w:rPr>
                <w:rFonts w:ascii="Calibri" w:cs="Calibri" w:eastAsia="Calibri" w:hAnsi="Calibri"/>
                <w:b w:val="1"/>
                <w:color w:val="00b0f0"/>
                <w:sz w:val="24"/>
                <w:szCs w:val="24"/>
                <w:rtl w:val="0"/>
              </w:rPr>
              <w:t xml:space="preserve">Malachite (CuCO</w:t>
            </w:r>
            <w:r w:rsidDel="00000000" w:rsidR="00000000" w:rsidRPr="00000000">
              <w:rPr>
                <w:rFonts w:ascii="Calibri" w:cs="Calibri" w:eastAsia="Calibri" w:hAnsi="Calibri"/>
                <w:b w:val="1"/>
                <w:color w:val="00b0f0"/>
                <w:sz w:val="24"/>
                <w:szCs w:val="24"/>
                <w:vertAlign w:val="subscript"/>
                <w:rtl w:val="0"/>
              </w:rPr>
              <w:t xml:space="preserve">3</w:t>
            </w:r>
            <w:r w:rsidDel="00000000" w:rsidR="00000000" w:rsidRPr="00000000">
              <w:rPr>
                <w:rFonts w:ascii="Calibri" w:cs="Calibri" w:eastAsia="Calibri" w:hAnsi="Calibri"/>
                <w:b w:val="1"/>
                <w:color w:val="00b0f0"/>
                <w:sz w:val="24"/>
                <w:szCs w:val="24"/>
                <w:rtl w:val="0"/>
              </w:rPr>
              <w:t xml:space="preserve"> -Cu(OH)</w:t>
            </w:r>
            <w:r w:rsidDel="00000000" w:rsidR="00000000" w:rsidRPr="00000000">
              <w:rPr>
                <w:rFonts w:ascii="Calibri" w:cs="Calibri" w:eastAsia="Calibri" w:hAnsi="Calibri"/>
                <w:b w:val="1"/>
                <w:color w:val="00b0f0"/>
                <w:sz w:val="24"/>
                <w:szCs w:val="24"/>
                <w:vertAlign w:val="subscript"/>
                <w:rtl w:val="0"/>
              </w:rPr>
              <w:t xml:space="preserve">2</w:t>
            </w:r>
            <w:r w:rsidDel="00000000" w:rsidR="00000000" w:rsidRPr="00000000">
              <w:rPr>
                <w:rFonts w:ascii="Calibri" w:cs="Calibri" w:eastAsia="Calibri" w:hAnsi="Calibri"/>
                <w:b w:val="1"/>
                <w:color w:val="00b0f0"/>
                <w:sz w:val="24"/>
                <w:szCs w:val="24"/>
                <w:rtl w:val="0"/>
              </w:rPr>
              <w:t xml:space="preserve"> ), Verdigris (Cu(CH</w:t>
            </w:r>
            <w:r w:rsidDel="00000000" w:rsidR="00000000" w:rsidRPr="00000000">
              <w:rPr>
                <w:rFonts w:ascii="Calibri" w:cs="Calibri" w:eastAsia="Calibri" w:hAnsi="Calibri"/>
                <w:b w:val="1"/>
                <w:color w:val="00b0f0"/>
                <w:sz w:val="24"/>
                <w:szCs w:val="24"/>
                <w:vertAlign w:val="subscript"/>
                <w:rtl w:val="0"/>
              </w:rPr>
              <w:t xml:space="preserve">3</w:t>
            </w:r>
            <w:r w:rsidDel="00000000" w:rsidR="00000000" w:rsidRPr="00000000">
              <w:rPr>
                <w:rFonts w:ascii="Calibri" w:cs="Calibri" w:eastAsia="Calibri" w:hAnsi="Calibri"/>
                <w:b w:val="1"/>
                <w:color w:val="00b0f0"/>
                <w:sz w:val="24"/>
                <w:szCs w:val="24"/>
                <w:rtl w:val="0"/>
              </w:rPr>
              <w:t xml:space="preserve"> COO)</w:t>
            </w:r>
            <w:r w:rsidDel="00000000" w:rsidR="00000000" w:rsidRPr="00000000">
              <w:rPr>
                <w:rFonts w:ascii="Calibri" w:cs="Calibri" w:eastAsia="Calibri" w:hAnsi="Calibri"/>
                <w:b w:val="1"/>
                <w:color w:val="00b0f0"/>
                <w:sz w:val="24"/>
                <w:szCs w:val="24"/>
                <w:vertAlign w:val="subscript"/>
                <w:rtl w:val="0"/>
              </w:rPr>
              <w:t xml:space="preserve">2</w:t>
            </w:r>
            <w:r w:rsidDel="00000000" w:rsidR="00000000" w:rsidRPr="00000000">
              <w:rPr>
                <w:rFonts w:ascii="Calibri" w:cs="Calibri" w:eastAsia="Calibri" w:hAnsi="Calibri"/>
                <w:b w:val="1"/>
                <w:color w:val="00b0f0"/>
                <w:sz w:val="24"/>
                <w:szCs w:val="24"/>
                <w:rtl w:val="0"/>
              </w:rPr>
              <w:t xml:space="preserve"> -2Cu(OH)</w:t>
            </w:r>
            <w:r w:rsidDel="00000000" w:rsidR="00000000" w:rsidRPr="00000000">
              <w:rPr>
                <w:rFonts w:ascii="Calibri" w:cs="Calibri" w:eastAsia="Calibri" w:hAnsi="Calibri"/>
                <w:b w:val="1"/>
                <w:color w:val="00b0f0"/>
                <w:sz w:val="24"/>
                <w:szCs w:val="24"/>
                <w:vertAlign w:val="subscript"/>
                <w:rtl w:val="0"/>
              </w:rPr>
              <w:t xml:space="preserve">2</w:t>
            </w:r>
            <w:r w:rsidDel="00000000" w:rsidR="00000000" w:rsidRPr="00000000">
              <w:rPr>
                <w:rFonts w:ascii="Calibri" w:cs="Calibri" w:eastAsia="Calibri" w:hAnsi="Calibri"/>
                <w:b w:val="1"/>
                <w:color w:val="00b0f0"/>
                <w:sz w:val="24"/>
                <w:szCs w:val="24"/>
                <w:rtl w:val="0"/>
              </w:rPr>
              <w:t xml:space="preserve"> ), Chrysocolla (CuSiO)</w:t>
            </w:r>
            <w:r w:rsidDel="00000000" w:rsidR="00000000" w:rsidRPr="00000000">
              <w:rPr>
                <w:rFonts w:ascii="Calibri" w:cs="Calibri" w:eastAsia="Calibri" w:hAnsi="Calibri"/>
                <w:b w:val="1"/>
                <w:color w:val="00b0f0"/>
                <w:sz w:val="24"/>
                <w:szCs w:val="24"/>
                <w:vertAlign w:val="subscript"/>
                <w:rtl w:val="0"/>
              </w:rPr>
              <w:t xml:space="preserve">3</w:t>
            </w:r>
            <w:r w:rsidDel="00000000" w:rsidR="00000000" w:rsidRPr="00000000">
              <w:rPr>
                <w:rtl w:val="0"/>
              </w:rPr>
            </w:r>
          </w:p>
        </w:tc>
      </w:tr>
      <w:tr>
        <w:trPr>
          <w:cantSplit w:val="0"/>
          <w:trHeight w:val="870" w:hRule="atLeast"/>
          <w:tblHeader w:val="0"/>
        </w:trPr>
        <w:tc>
          <w:tcPr>
            <w:vAlign w:val="center"/>
          </w:tcPr>
          <w:p w:rsidR="00000000" w:rsidDel="00000000" w:rsidP="00000000" w:rsidRDefault="00000000" w:rsidRPr="00000000" w14:paraId="0000014D">
            <w:pPr>
              <w:pBdr>
                <w:top w:space="0" w:sz="0" w:val="nil"/>
                <w:left w:space="0" w:sz="0" w:val="nil"/>
                <w:bottom w:space="0" w:sz="0" w:val="nil"/>
                <w:right w:space="0" w:sz="0" w:val="nil"/>
                <w:between w:space="0" w:sz="0" w:val="nil"/>
              </w:pBdr>
              <w:rPr>
                <w:rFonts w:ascii="Calibri" w:cs="Calibri" w:eastAsia="Calibri" w:hAnsi="Calibri"/>
                <w:b w:val="1"/>
                <w:color w:val="00b0f0"/>
                <w:sz w:val="24"/>
                <w:szCs w:val="24"/>
              </w:rPr>
            </w:pPr>
            <w:r w:rsidDel="00000000" w:rsidR="00000000" w:rsidRPr="00000000">
              <w:rPr>
                <w:rFonts w:ascii="Calibri" w:cs="Calibri" w:eastAsia="Calibri" w:hAnsi="Calibri"/>
                <w:color w:val="000000"/>
                <w:sz w:val="24"/>
                <w:szCs w:val="24"/>
                <w:rtl w:val="0"/>
              </w:rPr>
              <w:t xml:space="preserve">Plywood wood </w:t>
            </w:r>
            <w:r w:rsidDel="00000000" w:rsidR="00000000" w:rsidRPr="00000000">
              <w:rPr>
                <w:rtl w:val="0"/>
              </w:rPr>
            </w:r>
          </w:p>
        </w:tc>
        <w:tc>
          <w:tcPr/>
          <w:p w:rsidR="00000000" w:rsidDel="00000000" w:rsidP="00000000" w:rsidRDefault="00000000" w:rsidRPr="00000000" w14:paraId="0000014E">
            <w:pPr>
              <w:pBdr>
                <w:top w:space="0" w:sz="0" w:val="nil"/>
                <w:left w:space="0" w:sz="0" w:val="nil"/>
                <w:bottom w:space="0" w:sz="0" w:val="nil"/>
                <w:right w:space="0" w:sz="0" w:val="nil"/>
                <w:between w:space="0" w:sz="0" w:val="nil"/>
              </w:pBdr>
              <w:rPr>
                <w:rFonts w:ascii="Calibri" w:cs="Calibri" w:eastAsia="Calibri" w:hAnsi="Calibri"/>
                <w:b w:val="1"/>
                <w:color w:val="00b0f0"/>
                <w:sz w:val="28"/>
                <w:szCs w:val="28"/>
                <w:u w:val="single"/>
              </w:rPr>
            </w:pPr>
            <w:r w:rsidDel="00000000" w:rsidR="00000000" w:rsidRPr="00000000">
              <w:rPr>
                <w:rFonts w:ascii="Calibri" w:cs="Calibri" w:eastAsia="Calibri" w:hAnsi="Calibri"/>
                <w:b w:val="1"/>
                <w:color w:val="00b0f0"/>
                <w:sz w:val="24"/>
                <w:szCs w:val="24"/>
                <w:rtl w:val="0"/>
              </w:rPr>
              <w:t xml:space="preserve">compound containing C and O which confirms in combination with SEM results that wood is an organic material </w:t>
            </w:r>
            <w:r w:rsidDel="00000000" w:rsidR="00000000" w:rsidRPr="00000000">
              <w:rPr>
                <w:rtl w:val="0"/>
              </w:rPr>
            </w:r>
          </w:p>
        </w:tc>
      </w:tr>
    </w:tbl>
    <w:p w:rsidR="00000000" w:rsidDel="00000000" w:rsidP="00000000" w:rsidRDefault="00000000" w:rsidRPr="00000000" w14:paraId="0000014F">
      <w:pPr>
        <w:rPr>
          <w:b w:val="1"/>
          <w:sz w:val="28"/>
          <w:szCs w:val="28"/>
          <w:u w:val="single"/>
        </w:rPr>
      </w:pPr>
      <w:r w:rsidDel="00000000" w:rsidR="00000000" w:rsidRPr="00000000">
        <w:rPr>
          <w:rtl w:val="0"/>
        </w:rPr>
      </w:r>
    </w:p>
    <w:p w:rsidR="00000000" w:rsidDel="00000000" w:rsidP="00000000" w:rsidRDefault="00000000" w:rsidRPr="00000000" w14:paraId="00000150">
      <w:pPr>
        <w:rPr>
          <w:b w:val="1"/>
          <w:sz w:val="28"/>
          <w:szCs w:val="28"/>
          <w:u w:val="single"/>
        </w:rPr>
      </w:pPr>
      <w:r w:rsidDel="00000000" w:rsidR="00000000" w:rsidRPr="00000000">
        <w:rPr>
          <w:rtl w:val="0"/>
        </w:rPr>
      </w:r>
    </w:p>
    <w:p w:rsidR="00000000" w:rsidDel="00000000" w:rsidP="00000000" w:rsidRDefault="00000000" w:rsidRPr="00000000" w14:paraId="00000151">
      <w:pPr>
        <w:rPr>
          <w:b w:val="1"/>
          <w:sz w:val="28"/>
          <w:szCs w:val="28"/>
          <w:u w:val="single"/>
        </w:rPr>
      </w:pPr>
      <w:r w:rsidDel="00000000" w:rsidR="00000000" w:rsidRPr="00000000">
        <w:rPr>
          <w:rtl w:val="0"/>
        </w:rPr>
      </w:r>
    </w:p>
    <w:p w:rsidR="00000000" w:rsidDel="00000000" w:rsidP="00000000" w:rsidRDefault="00000000" w:rsidRPr="00000000" w14:paraId="00000152">
      <w:pPr>
        <w:rPr>
          <w:b w:val="1"/>
          <w:sz w:val="28"/>
          <w:szCs w:val="28"/>
          <w:u w:val="single"/>
        </w:rPr>
      </w:pPr>
      <w:r w:rsidDel="00000000" w:rsidR="00000000" w:rsidRPr="00000000">
        <w:rPr>
          <w:rtl w:val="0"/>
        </w:rPr>
      </w:r>
    </w:p>
    <w:p w:rsidR="00000000" w:rsidDel="00000000" w:rsidP="00000000" w:rsidRDefault="00000000" w:rsidRPr="00000000" w14:paraId="00000153">
      <w:pPr>
        <w:rPr>
          <w:b w:val="1"/>
          <w:sz w:val="28"/>
          <w:szCs w:val="28"/>
          <w:u w:val="single"/>
        </w:rPr>
      </w:pPr>
      <w:r w:rsidDel="00000000" w:rsidR="00000000" w:rsidRPr="00000000">
        <w:rPr>
          <w:rtl w:val="0"/>
        </w:rPr>
      </w:r>
    </w:p>
    <w:p w:rsidR="00000000" w:rsidDel="00000000" w:rsidP="00000000" w:rsidRDefault="00000000" w:rsidRPr="00000000" w14:paraId="00000154">
      <w:pPr>
        <w:rPr>
          <w:b w:val="1"/>
          <w:sz w:val="28"/>
          <w:szCs w:val="28"/>
          <w:u w:val="single"/>
        </w:rPr>
      </w:pPr>
      <w:r w:rsidDel="00000000" w:rsidR="00000000" w:rsidRPr="00000000">
        <w:rPr>
          <w:rtl w:val="0"/>
        </w:rPr>
      </w:r>
    </w:p>
    <w:p w:rsidR="00000000" w:rsidDel="00000000" w:rsidP="00000000" w:rsidRDefault="00000000" w:rsidRPr="00000000" w14:paraId="00000155">
      <w:pPr>
        <w:rPr>
          <w:b w:val="1"/>
          <w:sz w:val="28"/>
          <w:szCs w:val="28"/>
          <w:u w:val="single"/>
        </w:rPr>
      </w:pPr>
      <w:r w:rsidDel="00000000" w:rsidR="00000000" w:rsidRPr="00000000">
        <w:rPr>
          <w:rtl w:val="0"/>
        </w:rPr>
      </w:r>
    </w:p>
    <w:p w:rsidR="00000000" w:rsidDel="00000000" w:rsidP="00000000" w:rsidRDefault="00000000" w:rsidRPr="00000000" w14:paraId="00000156">
      <w:pPr>
        <w:rPr>
          <w:b w:val="1"/>
          <w:sz w:val="28"/>
          <w:szCs w:val="28"/>
          <w:u w:val="single"/>
        </w:rPr>
      </w:pPr>
      <w:r w:rsidDel="00000000" w:rsidR="00000000" w:rsidRPr="00000000">
        <w:rPr>
          <w:rtl w:val="0"/>
        </w:rPr>
      </w:r>
    </w:p>
    <w:p w:rsidR="00000000" w:rsidDel="00000000" w:rsidP="00000000" w:rsidRDefault="00000000" w:rsidRPr="00000000" w14:paraId="00000157">
      <w:pPr>
        <w:rPr>
          <w:b w:val="1"/>
          <w:sz w:val="28"/>
          <w:szCs w:val="28"/>
          <w:u w:val="single"/>
        </w:rPr>
      </w:pPr>
      <w:r w:rsidDel="00000000" w:rsidR="00000000" w:rsidRPr="00000000">
        <w:rPr>
          <w:rtl w:val="0"/>
        </w:rPr>
      </w:r>
    </w:p>
    <w:p w:rsidR="00000000" w:rsidDel="00000000" w:rsidP="00000000" w:rsidRDefault="00000000" w:rsidRPr="00000000" w14:paraId="00000158">
      <w:pPr>
        <w:rPr>
          <w:b w:val="1"/>
          <w:sz w:val="28"/>
          <w:szCs w:val="28"/>
          <w:u w:val="single"/>
        </w:rPr>
      </w:pPr>
      <w:r w:rsidDel="00000000" w:rsidR="00000000" w:rsidRPr="00000000">
        <w:rPr>
          <w:rtl w:val="0"/>
        </w:rPr>
      </w:r>
    </w:p>
    <w:p w:rsidR="00000000" w:rsidDel="00000000" w:rsidP="00000000" w:rsidRDefault="00000000" w:rsidRPr="00000000" w14:paraId="00000159">
      <w:pPr>
        <w:rPr>
          <w:b w:val="1"/>
          <w:sz w:val="28"/>
          <w:szCs w:val="28"/>
          <w:u w:val="single"/>
        </w:rPr>
      </w:pPr>
      <w:r w:rsidDel="00000000" w:rsidR="00000000" w:rsidRPr="00000000">
        <w:rPr>
          <w:rtl w:val="0"/>
        </w:rPr>
      </w:r>
    </w:p>
    <w:p w:rsidR="00000000" w:rsidDel="00000000" w:rsidP="00000000" w:rsidRDefault="00000000" w:rsidRPr="00000000" w14:paraId="0000015A">
      <w:pPr>
        <w:rPr>
          <w:b w:val="1"/>
          <w:sz w:val="28"/>
          <w:szCs w:val="28"/>
          <w:u w:val="single"/>
        </w:rPr>
      </w:pPr>
      <w:r w:rsidDel="00000000" w:rsidR="00000000" w:rsidRPr="00000000">
        <w:rPr>
          <w:rtl w:val="0"/>
        </w:rPr>
      </w:r>
    </w:p>
    <w:p w:rsidR="00000000" w:rsidDel="00000000" w:rsidP="00000000" w:rsidRDefault="00000000" w:rsidRPr="00000000" w14:paraId="0000015B">
      <w:pPr>
        <w:rPr>
          <w:b w:val="1"/>
          <w:sz w:val="28"/>
          <w:szCs w:val="28"/>
          <w:u w:val="single"/>
        </w:rPr>
      </w:pPr>
      <w:r w:rsidDel="00000000" w:rsidR="00000000" w:rsidRPr="00000000">
        <w:rPr>
          <w:rtl w:val="0"/>
        </w:rPr>
      </w:r>
    </w:p>
    <w:p w:rsidR="00000000" w:rsidDel="00000000" w:rsidP="00000000" w:rsidRDefault="00000000" w:rsidRPr="00000000" w14:paraId="0000015C">
      <w:pPr>
        <w:rPr>
          <w:b w:val="1"/>
          <w:sz w:val="28"/>
          <w:szCs w:val="28"/>
          <w:u w:val="single"/>
        </w:rPr>
      </w:pPr>
      <w:r w:rsidDel="00000000" w:rsidR="00000000" w:rsidRPr="00000000">
        <w:rPr>
          <w:rtl w:val="0"/>
        </w:rPr>
      </w:r>
    </w:p>
    <w:tbl>
      <w:tblPr>
        <w:tblStyle w:val="Table18"/>
        <w:tblW w:w="9414.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06"/>
        <w:gridCol w:w="2416"/>
        <w:gridCol w:w="2279"/>
        <w:gridCol w:w="13"/>
        <w:tblGridChange w:id="0">
          <w:tblGrid>
            <w:gridCol w:w="4706"/>
            <w:gridCol w:w="2416"/>
            <w:gridCol w:w="2279"/>
            <w:gridCol w:w="13"/>
          </w:tblGrid>
        </w:tblGridChange>
      </w:tblGrid>
      <w:tr>
        <w:trPr>
          <w:cantSplit w:val="0"/>
          <w:trHeight w:val="936" w:hRule="atLeast"/>
          <w:tblHeader w:val="0"/>
        </w:trPr>
        <w:tc>
          <w:tcPr>
            <w:gridSpan w:val="2"/>
          </w:tcPr>
          <w:p w:rsidR="00000000" w:rsidDel="00000000" w:rsidP="00000000" w:rsidRDefault="00000000" w:rsidRPr="00000000" w14:paraId="0000015D">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your answers</w:t>
              <w:br w:type="textWrapping"/>
              <w:t xml:space="preserve">in a short video or audio recording</w:t>
            </w:r>
          </w:p>
          <w:p w:rsidR="00000000" w:rsidDel="00000000" w:rsidP="00000000" w:rsidRDefault="00000000" w:rsidRPr="00000000" w14:paraId="0000015E">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Explain how you got there.</w:t>
            </w:r>
          </w:p>
          <w:p w:rsidR="00000000" w:rsidDel="00000000" w:rsidP="00000000" w:rsidRDefault="00000000" w:rsidRPr="00000000" w14:paraId="0000015F">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them "3.d Conclusion"</w:t>
            </w:r>
          </w:p>
        </w:tc>
        <w:tc>
          <w:tcPr/>
          <w:p w:rsidR="00000000" w:rsidDel="00000000" w:rsidP="00000000" w:rsidRDefault="00000000" w:rsidRPr="00000000" w14:paraId="00000161">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911" w:hRule="atLeast"/>
          <w:tblHeader w:val="0"/>
        </w:trPr>
        <w:tc>
          <w:tcPr/>
          <w:p w:rsidR="00000000" w:rsidDel="00000000" w:rsidP="00000000" w:rsidRDefault="00000000" w:rsidRPr="00000000" w14:paraId="00000162">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Conceptualization </w:t>
            </w:r>
            <w:r w:rsidDel="00000000" w:rsidR="00000000" w:rsidRPr="00000000">
              <w:rPr>
                <w:rFonts w:ascii="Calibri" w:cs="Calibri" w:eastAsia="Calibri" w:hAnsi="Calibri"/>
                <w:b w:val="1"/>
                <w:color w:val="3a7d22"/>
                <w:sz w:val="36"/>
                <w:szCs w:val="36"/>
              </w:rPr>
              <w:drawing>
                <wp:inline distB="0" distT="0" distL="0" distR="0">
                  <wp:extent cx="485775" cy="485775"/>
                  <wp:effectExtent b="0" l="0" r="0" t="0"/>
                  <wp:docPr descr="Questions outline" id="2060975861" name="image15.png"/>
                  <a:graphic>
                    <a:graphicData uri="http://schemas.openxmlformats.org/drawingml/2006/picture">
                      <pic:pic>
                        <pic:nvPicPr>
                          <pic:cNvPr descr="Questions outline" id="0" name="image15.png"/>
                          <pic:cNvPicPr preferRelativeResize="0"/>
                        </pic:nvPicPr>
                        <pic:blipFill>
                          <a:blip r:embed="rId8"/>
                          <a:srcRect b="0" l="0" r="0" t="0"/>
                          <a:stretch>
                            <a:fillRect/>
                          </a:stretch>
                        </pic:blipFill>
                        <pic:spPr>
                          <a:xfrm>
                            <a:off x="0" y="0"/>
                            <a:ext cx="485775" cy="48577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163">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166">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tl w:val="0"/>
        </w:rPr>
      </w:r>
    </w:p>
    <w:p w:rsidR="00000000" w:rsidDel="00000000" w:rsidP="00000000" w:rsidRDefault="00000000" w:rsidRPr="00000000" w14:paraId="00000167">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tl w:val="0"/>
        </w:rPr>
      </w:r>
    </w:p>
    <w:p w:rsidR="00000000" w:rsidDel="00000000" w:rsidP="00000000" w:rsidRDefault="00000000" w:rsidRPr="00000000" w14:paraId="00000168">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Discuss as a whole class.</w:t>
      </w:r>
    </w:p>
    <w:p w:rsidR="00000000" w:rsidDel="00000000" w:rsidP="00000000" w:rsidRDefault="00000000" w:rsidRPr="00000000" w14:paraId="00000169">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r w:rsidDel="00000000" w:rsidR="00000000" w:rsidRPr="00000000">
        <w:rPr>
          <w:rFonts w:ascii="Calibri" w:cs="Calibri" w:eastAsia="Calibri" w:hAnsi="Calibri"/>
          <w:b w:val="1"/>
          <w:color w:val="e97132"/>
          <w:sz w:val="28"/>
          <w:szCs w:val="28"/>
          <w:rtl w:val="0"/>
        </w:rPr>
        <w:t xml:space="preserve">Is the evidence found in more than one material? </w:t>
        <w:br w:type="textWrapping"/>
        <w:t xml:space="preserve">If so, is there any difference between the materials you can observe in the database?</w:t>
      </w:r>
    </w:p>
    <w:p w:rsidR="00000000" w:rsidDel="00000000" w:rsidP="00000000" w:rsidRDefault="00000000" w:rsidRPr="00000000" w14:paraId="0000016A">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teacher asks the children to focus on the information given in the database to notice that the materials, containing the elements we are looking for, are found in more than one chemical compound that is different from each other.</w:t>
      </w:r>
    </w:p>
    <w:p w:rsidR="00000000" w:rsidDel="00000000" w:rsidP="00000000" w:rsidRDefault="00000000" w:rsidRPr="00000000" w14:paraId="0000016B">
      <w:pPr>
        <w:jc w:val="center"/>
        <w:rPr>
          <w:sz w:val="28"/>
          <w:szCs w:val="28"/>
        </w:rPr>
      </w:pPr>
      <w:r w:rsidDel="00000000" w:rsidR="00000000" w:rsidRPr="00000000">
        <w:rPr>
          <w:rtl w:val="0"/>
        </w:rPr>
      </w:r>
    </w:p>
    <w:p w:rsidR="00000000" w:rsidDel="00000000" w:rsidP="00000000" w:rsidRDefault="00000000" w:rsidRPr="00000000" w14:paraId="0000016C">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r w:rsidDel="00000000" w:rsidR="00000000" w:rsidRPr="00000000">
        <w:rPr>
          <w:rFonts w:ascii="Calibri" w:cs="Calibri" w:eastAsia="Calibri" w:hAnsi="Calibri"/>
          <w:b w:val="1"/>
          <w:color w:val="e97132"/>
          <w:sz w:val="28"/>
          <w:szCs w:val="28"/>
          <w:rtl w:val="0"/>
        </w:rPr>
        <w:t xml:space="preserve">What do you notice that is different and what do we need to identify</w:t>
        <w:br w:type="textWrapping"/>
        <w:t xml:space="preserve">to limit the materials?</w:t>
      </w:r>
    </w:p>
    <w:p w:rsidR="00000000" w:rsidDel="00000000" w:rsidP="00000000" w:rsidRDefault="00000000" w:rsidRPr="00000000" w14:paraId="0000016D">
      <w:pPr>
        <w:jc w:val="center"/>
        <w:rPr>
          <w:b w:val="1"/>
          <w:color w:val="00b0f0"/>
          <w:sz w:val="28"/>
          <w:szCs w:val="28"/>
        </w:rPr>
      </w:pPr>
      <w:r w:rsidDel="00000000" w:rsidR="00000000" w:rsidRPr="00000000">
        <w:rPr>
          <w:rtl w:val="0"/>
        </w:rPr>
      </w:r>
    </w:p>
    <w:p w:rsidR="00000000" w:rsidDel="00000000" w:rsidP="00000000" w:rsidRDefault="00000000" w:rsidRPr="00000000" w14:paraId="0000016E">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above observation makes it necessary to limit the possible compounds present in our sample. The discussion highlights the need for further analysis to identify a specific chemical compound. Students will use the FTIR method. </w:t>
      </w:r>
    </w:p>
    <w:p w:rsidR="00000000" w:rsidDel="00000000" w:rsidP="00000000" w:rsidRDefault="00000000" w:rsidRPr="00000000" w14:paraId="0000016F">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70">
      <w:pPr>
        <w:jc w:val="center"/>
        <w:rPr>
          <w:b w:val="1"/>
          <w:color w:val="00b0f0"/>
          <w:sz w:val="28"/>
          <w:szCs w:val="28"/>
        </w:rPr>
      </w:pPr>
      <w:r w:rsidDel="00000000" w:rsidR="00000000" w:rsidRPr="00000000">
        <w:rPr>
          <w:rtl w:val="0"/>
        </w:rPr>
      </w:r>
    </w:p>
    <w:p w:rsidR="00000000" w:rsidDel="00000000" w:rsidP="00000000" w:rsidRDefault="00000000" w:rsidRPr="00000000" w14:paraId="00000171">
      <w:pPr>
        <w:jc w:val="center"/>
        <w:rPr>
          <w:b w:val="1"/>
          <w:color w:val="00b0f0"/>
          <w:sz w:val="28"/>
          <w:szCs w:val="28"/>
        </w:rPr>
      </w:pPr>
      <w:r w:rsidDel="00000000" w:rsidR="00000000" w:rsidRPr="00000000">
        <w:rPr>
          <w:rtl w:val="0"/>
        </w:rPr>
      </w:r>
    </w:p>
    <w:p w:rsidR="00000000" w:rsidDel="00000000" w:rsidP="00000000" w:rsidRDefault="00000000" w:rsidRPr="00000000" w14:paraId="00000172">
      <w:pPr>
        <w:jc w:val="center"/>
        <w:rPr>
          <w:b w:val="1"/>
          <w:color w:val="00b0f0"/>
          <w:sz w:val="28"/>
          <w:szCs w:val="28"/>
        </w:rPr>
      </w:pPr>
      <w:r w:rsidDel="00000000" w:rsidR="00000000" w:rsidRPr="00000000">
        <w:rPr>
          <w:rtl w:val="0"/>
        </w:rPr>
      </w:r>
    </w:p>
    <w:p w:rsidR="00000000" w:rsidDel="00000000" w:rsidP="00000000" w:rsidRDefault="00000000" w:rsidRPr="00000000" w14:paraId="00000173">
      <w:pPr>
        <w:jc w:val="center"/>
        <w:rPr>
          <w:b w:val="1"/>
          <w:color w:val="00b0f0"/>
          <w:sz w:val="28"/>
          <w:szCs w:val="28"/>
        </w:rPr>
      </w:pPr>
      <w:r w:rsidDel="00000000" w:rsidR="00000000" w:rsidRPr="00000000">
        <w:rPr>
          <w:rtl w:val="0"/>
        </w:rPr>
      </w:r>
    </w:p>
    <w:p w:rsidR="00000000" w:rsidDel="00000000" w:rsidP="00000000" w:rsidRDefault="00000000" w:rsidRPr="00000000" w14:paraId="00000174">
      <w:pPr>
        <w:jc w:val="center"/>
        <w:rPr>
          <w:b w:val="1"/>
          <w:color w:val="00b0f0"/>
          <w:sz w:val="28"/>
          <w:szCs w:val="28"/>
        </w:rPr>
      </w:pPr>
      <w:r w:rsidDel="00000000" w:rsidR="00000000" w:rsidRPr="00000000">
        <w:rPr>
          <w:rtl w:val="0"/>
        </w:rPr>
      </w:r>
    </w:p>
    <w:p w:rsidR="00000000" w:rsidDel="00000000" w:rsidP="00000000" w:rsidRDefault="00000000" w:rsidRPr="00000000" w14:paraId="00000175">
      <w:pPr>
        <w:jc w:val="center"/>
        <w:rPr>
          <w:b w:val="1"/>
          <w:color w:val="00b0f0"/>
          <w:sz w:val="28"/>
          <w:szCs w:val="28"/>
        </w:rPr>
      </w:pPr>
      <w:r w:rsidDel="00000000" w:rsidR="00000000" w:rsidRPr="00000000">
        <w:rPr>
          <w:rtl w:val="0"/>
        </w:rPr>
      </w:r>
    </w:p>
    <w:p w:rsidR="00000000" w:rsidDel="00000000" w:rsidP="00000000" w:rsidRDefault="00000000" w:rsidRPr="00000000" w14:paraId="00000176">
      <w:pPr>
        <w:jc w:val="center"/>
        <w:rPr>
          <w:b w:val="1"/>
          <w:color w:val="00b0f0"/>
          <w:sz w:val="28"/>
          <w:szCs w:val="28"/>
        </w:rPr>
      </w:pPr>
      <w:r w:rsidDel="00000000" w:rsidR="00000000" w:rsidRPr="00000000">
        <w:rPr>
          <w:rtl w:val="0"/>
        </w:rPr>
      </w:r>
    </w:p>
    <w:p w:rsidR="00000000" w:rsidDel="00000000" w:rsidP="00000000" w:rsidRDefault="00000000" w:rsidRPr="00000000" w14:paraId="00000177">
      <w:pPr>
        <w:jc w:val="center"/>
        <w:rPr>
          <w:b w:val="1"/>
          <w:color w:val="00b0f0"/>
          <w:sz w:val="28"/>
          <w:szCs w:val="28"/>
        </w:rPr>
      </w:pPr>
      <w:r w:rsidDel="00000000" w:rsidR="00000000" w:rsidRPr="00000000">
        <w:rPr>
          <w:rtl w:val="0"/>
        </w:rPr>
      </w:r>
    </w:p>
    <w:tbl>
      <w:tblPr>
        <w:tblStyle w:val="Table19"/>
        <w:tblW w:w="9547.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71"/>
        <w:gridCol w:w="2352"/>
        <w:gridCol w:w="2279"/>
        <w:gridCol w:w="145"/>
        <w:tblGridChange w:id="0">
          <w:tblGrid>
            <w:gridCol w:w="4771"/>
            <w:gridCol w:w="2352"/>
            <w:gridCol w:w="2279"/>
            <w:gridCol w:w="145"/>
          </w:tblGrid>
        </w:tblGridChange>
      </w:tblGrid>
      <w:tr>
        <w:trPr>
          <w:cantSplit w:val="0"/>
          <w:trHeight w:val="936" w:hRule="atLeast"/>
          <w:tblHeader w:val="0"/>
        </w:trPr>
        <w:tc>
          <w:tcPr>
            <w:gridSpan w:val="2"/>
          </w:tcPr>
          <w:p w:rsidR="00000000" w:rsidDel="00000000" w:rsidP="00000000" w:rsidRDefault="00000000" w:rsidRPr="00000000" w14:paraId="00000178">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the views heard</w:t>
              <w:br w:type="textWrapping"/>
              <w:t xml:space="preserve">with a short video or audio recording</w:t>
            </w:r>
          </w:p>
          <w:p w:rsidR="00000000" w:rsidDel="00000000" w:rsidP="00000000" w:rsidRDefault="00000000" w:rsidRPr="00000000" w14:paraId="00000179">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“4.b Conceptualisation”</w:t>
            </w:r>
          </w:p>
        </w:tc>
        <w:tc>
          <w:tcPr/>
          <w:p w:rsidR="00000000" w:rsidDel="00000000" w:rsidP="00000000" w:rsidRDefault="00000000" w:rsidRPr="00000000" w14:paraId="0000017B">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898" w:hRule="atLeast"/>
          <w:tblHeader w:val="0"/>
        </w:trPr>
        <w:tc>
          <w:tcPr/>
          <w:p w:rsidR="00000000" w:rsidDel="00000000" w:rsidP="00000000" w:rsidRDefault="00000000" w:rsidRPr="00000000" w14:paraId="0000017C">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Research </w:t>
            </w:r>
            <w:r w:rsidDel="00000000" w:rsidR="00000000" w:rsidRPr="00000000">
              <w:rPr>
                <w:rFonts w:ascii="Calibri" w:cs="Calibri" w:eastAsia="Calibri" w:hAnsi="Calibri"/>
                <w:b w:val="1"/>
                <w:color w:val="3a7d22"/>
                <w:sz w:val="36"/>
                <w:szCs w:val="36"/>
              </w:rPr>
              <w:drawing>
                <wp:inline distB="0" distT="0" distL="0" distR="0">
                  <wp:extent cx="419100" cy="419100"/>
                  <wp:effectExtent b="0" l="0" r="0" t="0"/>
                  <wp:docPr descr="Research with solid fill" id="2060975862" name="image10.png"/>
                  <a:graphic>
                    <a:graphicData uri="http://schemas.openxmlformats.org/drawingml/2006/picture">
                      <pic:pic>
                        <pic:nvPicPr>
                          <pic:cNvPr descr="Research with solid fill" id="0" name="image10.png"/>
                          <pic:cNvPicPr preferRelativeResize="0"/>
                        </pic:nvPicPr>
                        <pic:blipFill>
                          <a:blip r:embed="rId9"/>
                          <a:srcRect b="0" l="0" r="0" t="0"/>
                          <a:stretch>
                            <a:fillRect/>
                          </a:stretch>
                        </pic:blipFill>
                        <pic:spPr>
                          <a:xfrm>
                            <a:off x="0" y="0"/>
                            <a:ext cx="419100" cy="419100"/>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17D">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180">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Use your mobile devices (tablets, mobile phones, etc.) and scan the QR below. </w:t>
      </w:r>
    </w:p>
    <w:p w:rsidR="00000000" w:rsidDel="00000000" w:rsidP="00000000" w:rsidRDefault="00000000" w:rsidRPr="00000000" w14:paraId="00000181">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Watch the video and download the results of the method for the </w:t>
      </w:r>
      <w:r w:rsidDel="00000000" w:rsidR="00000000" w:rsidRPr="00000000">
        <w:rPr>
          <w:rFonts w:ascii="Calibri" w:cs="Calibri" w:eastAsia="Calibri" w:hAnsi="Calibri"/>
          <w:color w:val="ff0000"/>
          <w:sz w:val="24"/>
          <w:szCs w:val="24"/>
          <w:rtl w:val="0"/>
        </w:rPr>
        <w:t xml:space="preserve">painting </w:t>
      </w:r>
      <w:r w:rsidDel="00000000" w:rsidR="00000000" w:rsidRPr="00000000">
        <w:rPr>
          <w:rFonts w:ascii="Calibri" w:cs="Calibri" w:eastAsia="Calibri" w:hAnsi="Calibri"/>
          <w:color w:val="000000"/>
          <w:sz w:val="24"/>
          <w:szCs w:val="24"/>
          <w:rtl w:val="0"/>
        </w:rPr>
        <w:t xml:space="preserve">by clicking on the </w:t>
      </w:r>
      <w:r w:rsidDel="00000000" w:rsidR="00000000" w:rsidRPr="00000000">
        <w:rPr>
          <w:rFonts w:ascii="Calibri" w:cs="Calibri" w:eastAsia="Calibri" w:hAnsi="Calibri"/>
          <w:b w:val="1"/>
          <w:color w:val="000000"/>
          <w:sz w:val="24"/>
          <w:szCs w:val="24"/>
          <w:rtl w:val="0"/>
        </w:rPr>
        <w:t xml:space="preserve">"Results" </w:t>
      </w:r>
      <w:r w:rsidDel="00000000" w:rsidR="00000000" w:rsidRPr="00000000">
        <w:rPr>
          <w:rFonts w:ascii="Calibri" w:cs="Calibri" w:eastAsia="Calibri" w:hAnsi="Calibri"/>
          <w:color w:val="000000"/>
          <w:sz w:val="24"/>
          <w:szCs w:val="24"/>
          <w:rtl w:val="0"/>
        </w:rPr>
        <w:t xml:space="preserve">button.</w:t>
      </w:r>
    </w:p>
    <w:p w:rsidR="00000000" w:rsidDel="00000000" w:rsidP="00000000" w:rsidRDefault="00000000" w:rsidRPr="00000000" w14:paraId="00000182">
      <w:pPr>
        <w:pBdr>
          <w:top w:space="0" w:sz="0" w:val="nil"/>
          <w:left w:space="0" w:sz="0" w:val="nil"/>
          <w:bottom w:space="0" w:sz="0" w:val="nil"/>
          <w:right w:space="0" w:sz="0" w:val="nil"/>
          <w:between w:space="0" w:sz="0" w:val="nil"/>
        </w:pBdr>
        <w:spacing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83">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Pr>
        <w:drawing>
          <wp:inline distB="114300" distT="114300" distL="114300" distR="114300">
            <wp:extent cx="6332220" cy="3556000"/>
            <wp:effectExtent b="0" l="0" r="0" t="0"/>
            <wp:docPr id="2060975863" name="image34.jpg"/>
            <a:graphic>
              <a:graphicData uri="http://schemas.openxmlformats.org/drawingml/2006/picture">
                <pic:pic>
                  <pic:nvPicPr>
                    <pic:cNvPr id="0" name="image34.jpg"/>
                    <pic:cNvPicPr preferRelativeResize="0"/>
                  </pic:nvPicPr>
                  <pic:blipFill>
                    <a:blip r:embed="rId34"/>
                    <a:srcRect b="0" l="0" r="0" t="0"/>
                    <a:stretch>
                      <a:fillRect/>
                    </a:stretch>
                  </pic:blipFill>
                  <pic:spPr>
                    <a:xfrm>
                      <a:off x="0" y="0"/>
                      <a:ext cx="6332220" cy="3556000"/>
                    </a:xfrm>
                    <a:prstGeom prst="rect"/>
                    <a:ln/>
                  </pic:spPr>
                </pic:pic>
              </a:graphicData>
            </a:graphic>
          </wp:inline>
        </w:drawing>
      </w:r>
      <w:r w:rsidDel="00000000" w:rsidR="00000000" w:rsidRPr="00000000">
        <w:rPr>
          <w:rtl w:val="0"/>
        </w:rPr>
      </w:r>
    </w:p>
    <w:p w:rsidR="00000000" w:rsidDel="00000000" w:rsidP="00000000" w:rsidRDefault="00000000" w:rsidRPr="00000000" w14:paraId="00000184">
      <w:pPr>
        <w:jc w:val="cente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185">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000000"/>
          <w:sz w:val="24"/>
          <w:szCs w:val="24"/>
        </w:rPr>
      </w:pPr>
      <w:bookmarkStart w:colFirst="0" w:colLast="0" w:name="_heading=h.4d34og8" w:id="8"/>
      <w:bookmarkEnd w:id="8"/>
      <w:r w:rsidDel="00000000" w:rsidR="00000000" w:rsidRPr="00000000">
        <w:rPr>
          <w:rFonts w:ascii="Calibri" w:cs="Calibri" w:eastAsia="Calibri" w:hAnsi="Calibri"/>
          <w:b w:val="1"/>
          <w:i w:val="1"/>
          <w:color w:val="000000"/>
          <w:sz w:val="24"/>
          <w:szCs w:val="24"/>
          <w:rtl w:val="0"/>
        </w:rPr>
        <w:t xml:space="preserve">Discuss the results of this method with the whole class</w:t>
      </w:r>
      <w:r w:rsidDel="00000000" w:rsidR="00000000" w:rsidRPr="00000000">
        <w:br w:type="page"/>
      </w:r>
      <w:r w:rsidDel="00000000" w:rsidR="00000000" w:rsidRPr="00000000">
        <w:rPr>
          <w:rtl w:val="0"/>
        </w:rPr>
      </w:r>
    </w:p>
    <w:p w:rsidR="00000000" w:rsidDel="00000000" w:rsidP="00000000" w:rsidRDefault="00000000" w:rsidRPr="00000000" w14:paraId="00000186">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sz w:val="24"/>
          <w:szCs w:val="24"/>
        </w:rPr>
      </w:pPr>
      <w:r w:rsidDel="00000000" w:rsidR="00000000" w:rsidRPr="00000000">
        <w:rPr>
          <w:rtl w:val="0"/>
        </w:rPr>
      </w:r>
    </w:p>
    <w:p w:rsidR="00000000" w:rsidDel="00000000" w:rsidP="00000000" w:rsidRDefault="00000000" w:rsidRPr="00000000" w14:paraId="00000187">
      <w:pPr>
        <w:numPr>
          <w:ilvl w:val="0"/>
          <w:numId w:val="8"/>
        </w:numPr>
        <w:pBdr>
          <w:top w:space="0" w:sz="0" w:val="nil"/>
          <w:left w:space="0" w:sz="0" w:val="nil"/>
          <w:bottom w:space="0" w:sz="0" w:val="nil"/>
          <w:right w:space="0" w:sz="0" w:val="nil"/>
          <w:between w:space="0" w:sz="0" w:val="nil"/>
        </w:pBdr>
        <w:spacing w:after="0" w:line="240" w:lineRule="auto"/>
        <w:ind w:left="426"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first point of interest, the sample from the green layer, what do you observe in the FTIR spectrum? </w:t>
      </w:r>
    </w:p>
    <w:p w:rsidR="00000000" w:rsidDel="00000000" w:rsidP="00000000" w:rsidRDefault="00000000" w:rsidRPr="00000000" w14:paraId="00000188">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color w:val="000000"/>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-310743</wp:posOffset>
            </wp:positionH>
            <wp:positionV relativeFrom="paragraph">
              <wp:posOffset>100388</wp:posOffset>
            </wp:positionV>
            <wp:extent cx="1964690" cy="1383030"/>
            <wp:effectExtent b="0" l="0" r="0" t="0"/>
            <wp:wrapSquare wrapText="bothSides" distB="0" distT="0" distL="114300" distR="114300"/>
            <wp:docPr descr="Εικόνα που περιέχει κείμενο, διάγραμμα, γράφημα, γραμμή&#10;&#10;Περιγραφή που δημιουργήθηκε αυτόματα" id="2060975843" name="image4.png"/>
            <a:graphic>
              <a:graphicData uri="http://schemas.openxmlformats.org/drawingml/2006/picture">
                <pic:pic>
                  <pic:nvPicPr>
                    <pic:cNvPr descr="Εικόνα που περιέχει κείμενο, διάγραμμα, γράφημα, γραμμή&#10;&#10;Περιγραφή που δημιουργήθηκε αυτόματα" id="0" name="image4.png"/>
                    <pic:cNvPicPr preferRelativeResize="0"/>
                  </pic:nvPicPr>
                  <pic:blipFill>
                    <a:blip r:embed="rId35"/>
                    <a:srcRect b="0" l="0" r="0" t="0"/>
                    <a:stretch>
                      <a:fillRect/>
                    </a:stretch>
                  </pic:blipFill>
                  <pic:spPr>
                    <a:xfrm>
                      <a:off x="0" y="0"/>
                      <a:ext cx="1964690" cy="1383030"/>
                    </a:xfrm>
                    <a:prstGeom prst="rect"/>
                    <a:ln/>
                  </pic:spPr>
                </pic:pic>
              </a:graphicData>
            </a:graphic>
          </wp:anchor>
        </w:drawing>
      </w:r>
    </w:p>
    <w:p w:rsidR="00000000" w:rsidDel="00000000" w:rsidP="00000000" w:rsidRDefault="00000000" w:rsidRPr="00000000" w14:paraId="00000189">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8A">
      <w:pPr>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FTIR method gives us results for the green colour. The pigment identified is varnish. All the inverted peaks are characteristic of verdigris.  </w:t>
      </w:r>
    </w:p>
    <w:p w:rsidR="00000000" w:rsidDel="00000000" w:rsidP="00000000" w:rsidRDefault="00000000" w:rsidRPr="00000000" w14:paraId="0000018B">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8C">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8D">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8E">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8F">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90">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91">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92">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93">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94">
      <w:pPr>
        <w:numPr>
          <w:ilvl w:val="0"/>
          <w:numId w:val="8"/>
        </w:numPr>
        <w:pBdr>
          <w:top w:space="0" w:sz="0" w:val="nil"/>
          <w:left w:space="0" w:sz="0" w:val="nil"/>
          <w:bottom w:space="0" w:sz="0" w:val="nil"/>
          <w:right w:space="0" w:sz="0" w:val="nil"/>
          <w:between w:space="0" w:sz="0" w:val="nil"/>
        </w:pBdr>
        <w:spacing w:after="0" w:line="240" w:lineRule="auto"/>
        <w:ind w:left="426"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second point of interest, the sample taken from plywood, what do you observe in the FTIR spectrum? What is the wood composed of? </w:t>
      </w:r>
    </w:p>
    <w:p w:rsidR="00000000" w:rsidDel="00000000" w:rsidP="00000000" w:rsidRDefault="00000000" w:rsidRPr="00000000" w14:paraId="00000195">
      <w:pPr>
        <w:rPr>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-231582</wp:posOffset>
            </wp:positionH>
            <wp:positionV relativeFrom="paragraph">
              <wp:posOffset>217548</wp:posOffset>
            </wp:positionV>
            <wp:extent cx="1620520" cy="1487170"/>
            <wp:effectExtent b="0" l="0" r="0" t="0"/>
            <wp:wrapSquare wrapText="bothSides" distB="0" distT="0" distL="114300" distR="114300"/>
            <wp:docPr descr="Εικόνα που περιέχει κείμενο, διάγραμμα, γραμμή, γράφημα&#10;&#10;Περιγραφή που δημιουργήθηκε αυτόματα" id="2060975835" name="image8.png"/>
            <a:graphic>
              <a:graphicData uri="http://schemas.openxmlformats.org/drawingml/2006/picture">
                <pic:pic>
                  <pic:nvPicPr>
                    <pic:cNvPr descr="Εικόνα που περιέχει κείμενο, διάγραμμα, γραμμή, γράφημα&#10;&#10;Περιγραφή που δημιουργήθηκε αυτόματα" id="0" name="image8.png"/>
                    <pic:cNvPicPr preferRelativeResize="0"/>
                  </pic:nvPicPr>
                  <pic:blipFill>
                    <a:blip r:embed="rId36"/>
                    <a:srcRect b="0" l="0" r="0" t="0"/>
                    <a:stretch>
                      <a:fillRect/>
                    </a:stretch>
                  </pic:blipFill>
                  <pic:spPr>
                    <a:xfrm>
                      <a:off x="0" y="0"/>
                      <a:ext cx="1620520" cy="1487170"/>
                    </a:xfrm>
                    <a:prstGeom prst="rect"/>
                    <a:ln/>
                  </pic:spPr>
                </pic:pic>
              </a:graphicData>
            </a:graphic>
          </wp:anchor>
        </w:drawing>
      </w:r>
    </w:p>
    <w:p w:rsidR="00000000" w:rsidDel="00000000" w:rsidP="00000000" w:rsidRDefault="00000000" w:rsidRPr="00000000" w14:paraId="00000196">
      <w:pPr>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FTIR analysis provides the spectrum of the wood that was used for the plywood. The spectrum shows that, like all wood samples, it is composed of cellulose, hemicellulose and lignin</w:t>
      </w:r>
    </w:p>
    <w:p w:rsidR="00000000" w:rsidDel="00000000" w:rsidP="00000000" w:rsidRDefault="00000000" w:rsidRPr="00000000" w14:paraId="00000197">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98">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99">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9A">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9B">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9C">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9D">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9E">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9F">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A0">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A1">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A2">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A3">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A4">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A5">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A6">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tbl>
      <w:tblPr>
        <w:tblStyle w:val="Table20"/>
        <w:tblW w:w="9439.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17"/>
        <w:gridCol w:w="2406"/>
        <w:gridCol w:w="2279"/>
        <w:gridCol w:w="37"/>
        <w:tblGridChange w:id="0">
          <w:tblGrid>
            <w:gridCol w:w="4717"/>
            <w:gridCol w:w="2406"/>
            <w:gridCol w:w="2279"/>
            <w:gridCol w:w="37"/>
          </w:tblGrid>
        </w:tblGridChange>
      </w:tblGrid>
      <w:tr>
        <w:trPr>
          <w:cantSplit w:val="0"/>
          <w:trHeight w:val="936" w:hRule="atLeast"/>
          <w:tblHeader w:val="0"/>
        </w:trPr>
        <w:tc>
          <w:tcPr>
            <w:gridSpan w:val="2"/>
          </w:tcPr>
          <w:p w:rsidR="00000000" w:rsidDel="00000000" w:rsidP="00000000" w:rsidRDefault="00000000" w:rsidRPr="00000000" w14:paraId="000001A7">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Discuss and record how the method works </w:t>
            </w:r>
          </w:p>
          <w:p w:rsidR="00000000" w:rsidDel="00000000" w:rsidP="00000000" w:rsidRDefault="00000000" w:rsidRPr="00000000" w14:paraId="000001A8">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with a short video or audio recording. What results did it give us? </w:t>
            </w:r>
          </w:p>
          <w:p w:rsidR="00000000" w:rsidDel="00000000" w:rsidP="00000000" w:rsidRDefault="00000000" w:rsidRPr="00000000" w14:paraId="000001A9">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“4.c Research”</w:t>
            </w:r>
          </w:p>
        </w:tc>
        <w:tc>
          <w:tcPr/>
          <w:p w:rsidR="00000000" w:rsidDel="00000000" w:rsidP="00000000" w:rsidRDefault="00000000" w:rsidRPr="00000000" w14:paraId="000001AB">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1178" w:hRule="atLeast"/>
          <w:tblHeader w:val="0"/>
        </w:trPr>
        <w:tc>
          <w:tcPr/>
          <w:p w:rsidR="00000000" w:rsidDel="00000000" w:rsidP="00000000" w:rsidRDefault="00000000" w:rsidRPr="00000000" w14:paraId="000001AC">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Conclusion </w:t>
            </w:r>
            <w:r w:rsidDel="00000000" w:rsidR="00000000" w:rsidRPr="00000000">
              <w:rPr>
                <w:rFonts w:ascii="Calibri" w:cs="Calibri" w:eastAsia="Calibri" w:hAnsi="Calibri"/>
                <w:b w:val="1"/>
                <w:color w:val="3a7d22"/>
                <w:sz w:val="36"/>
                <w:szCs w:val="36"/>
              </w:rPr>
              <w:drawing>
                <wp:inline distB="0" distT="0" distL="0" distR="0">
                  <wp:extent cx="428625" cy="428625"/>
                  <wp:effectExtent b="0" l="0" r="0" t="0"/>
                  <wp:docPr descr="Thought outline" id="2060975840" name="image1.png"/>
                  <a:graphic>
                    <a:graphicData uri="http://schemas.openxmlformats.org/drawingml/2006/picture">
                      <pic:pic>
                        <pic:nvPicPr>
                          <pic:cNvPr descr="Thought outline" id="0" name="image1.png"/>
                          <pic:cNvPicPr preferRelativeResize="0"/>
                        </pic:nvPicPr>
                        <pic:blipFill>
                          <a:blip r:embed="rId18"/>
                          <a:srcRect b="0" l="0" r="0" t="0"/>
                          <a:stretch>
                            <a:fillRect/>
                          </a:stretch>
                        </pic:blipFill>
                        <pic:spPr>
                          <a:xfrm>
                            <a:off x="0" y="0"/>
                            <a:ext cx="428625" cy="42862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1AD">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1B0">
      <w:pPr>
        <w:numPr>
          <w:ilvl w:val="0"/>
          <w:numId w:val="7"/>
        </w:numPr>
        <w:pBdr>
          <w:top w:space="0" w:sz="0" w:val="nil"/>
          <w:left w:space="0" w:sz="0" w:val="nil"/>
          <w:bottom w:space="0" w:sz="0" w:val="nil"/>
          <w:right w:space="0" w:sz="0" w:val="nil"/>
          <w:between w:space="0" w:sz="0" w:val="nil"/>
        </w:pBdr>
        <w:spacing w:line="240" w:lineRule="auto"/>
        <w:ind w:left="720" w:hanging="360"/>
        <w:rPr/>
      </w:pPr>
      <w:r w:rsidDel="00000000" w:rsidR="00000000" w:rsidRPr="00000000">
        <w:rPr>
          <w:rFonts w:ascii="Calibri" w:cs="Calibri" w:eastAsia="Calibri" w:hAnsi="Calibri"/>
          <w:b w:val="1"/>
          <w:color w:val="000000"/>
          <w:sz w:val="28"/>
          <w:szCs w:val="28"/>
          <w:rtl w:val="0"/>
        </w:rPr>
        <w:t xml:space="preserve">Which compound was identified for the green pigment? </w:t>
      </w:r>
      <w:r w:rsidDel="00000000" w:rsidR="00000000" w:rsidRPr="00000000">
        <w:rPr>
          <w:rtl w:val="0"/>
        </w:rPr>
      </w:r>
    </w:p>
    <w:tbl>
      <w:tblPr>
        <w:tblStyle w:val="Table21"/>
        <w:tblW w:w="6967.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967"/>
        <w:tblGridChange w:id="0">
          <w:tblGrid>
            <w:gridCol w:w="6967"/>
          </w:tblGrid>
        </w:tblGridChange>
      </w:tblGrid>
      <w:tr>
        <w:trPr>
          <w:cantSplit w:val="0"/>
          <w:trHeight w:val="1287" w:hRule="atLeast"/>
          <w:tblHeader w:val="0"/>
        </w:trPr>
        <w:tc>
          <w:tcPr/>
          <w:p w:rsidR="00000000" w:rsidDel="00000000" w:rsidP="00000000" w:rsidRDefault="00000000" w:rsidRPr="00000000" w14:paraId="000001B1">
            <w:pPr>
              <w:pBdr>
                <w:top w:space="0" w:sz="0" w:val="nil"/>
                <w:left w:space="0" w:sz="0" w:val="nil"/>
                <w:bottom w:space="0" w:sz="0" w:val="nil"/>
                <w:right w:space="0" w:sz="0" w:val="nil"/>
                <w:between w:space="0" w:sz="0" w:val="nil"/>
              </w:pBdr>
              <w:rPr>
                <w:rFonts w:ascii="Calibri" w:cs="Calibri" w:eastAsia="Calibri" w:hAnsi="Calibri"/>
                <w:b w:val="1"/>
                <w:color w:val="00b0f0"/>
                <w:sz w:val="24"/>
                <w:szCs w:val="24"/>
                <w:highlight w:val="yellow"/>
              </w:rPr>
            </w:pPr>
            <w:r w:rsidDel="00000000" w:rsidR="00000000" w:rsidRPr="00000000">
              <w:rPr>
                <w:rFonts w:ascii="Calibri" w:cs="Calibri" w:eastAsia="Calibri" w:hAnsi="Calibri"/>
                <w:b w:val="1"/>
                <w:color w:val="00b0f0"/>
                <w:sz w:val="24"/>
                <w:szCs w:val="24"/>
                <w:rtl w:val="0"/>
              </w:rPr>
              <w:t xml:space="preserve">The varnish</w:t>
            </w:r>
            <w:r w:rsidDel="00000000" w:rsidR="00000000" w:rsidRPr="00000000">
              <w:rPr>
                <w:rtl w:val="0"/>
              </w:rPr>
            </w:r>
          </w:p>
        </w:tc>
      </w:tr>
    </w:tbl>
    <w:p w:rsidR="00000000" w:rsidDel="00000000" w:rsidP="00000000" w:rsidRDefault="00000000" w:rsidRPr="00000000" w14:paraId="000001B2">
      <w:pPr>
        <w:rPr>
          <w:b w:val="1"/>
          <w:sz w:val="28"/>
          <w:szCs w:val="28"/>
          <w:highlight w:val="yellow"/>
        </w:rPr>
      </w:pPr>
      <w:r w:rsidDel="00000000" w:rsidR="00000000" w:rsidRPr="00000000">
        <w:rPr>
          <w:rtl w:val="0"/>
        </w:rPr>
      </w:r>
    </w:p>
    <w:p w:rsidR="00000000" w:rsidDel="00000000" w:rsidP="00000000" w:rsidRDefault="00000000" w:rsidRPr="00000000" w14:paraId="000001B3">
      <w:pPr>
        <w:numPr>
          <w:ilvl w:val="0"/>
          <w:numId w:val="7"/>
        </w:numPr>
        <w:pBdr>
          <w:top w:space="0" w:sz="0" w:val="nil"/>
          <w:left w:space="0" w:sz="0" w:val="nil"/>
          <w:bottom w:space="0" w:sz="0" w:val="nil"/>
          <w:right w:space="0" w:sz="0" w:val="nil"/>
          <w:between w:space="0" w:sz="0" w:val="nil"/>
        </w:pBdr>
        <w:spacing w:line="240" w:lineRule="auto"/>
        <w:ind w:left="720" w:hanging="360"/>
        <w:rPr/>
      </w:pPr>
      <w:r w:rsidDel="00000000" w:rsidR="00000000" w:rsidRPr="00000000">
        <w:rPr>
          <w:rFonts w:ascii="Calibri" w:cs="Calibri" w:eastAsia="Calibri" w:hAnsi="Calibri"/>
          <w:b w:val="1"/>
          <w:color w:val="000000"/>
          <w:sz w:val="28"/>
          <w:szCs w:val="28"/>
          <w:rtl w:val="0"/>
        </w:rPr>
        <w:t xml:space="preserve">Which compound was identified in the wood by FTIR?   </w:t>
      </w:r>
      <w:r w:rsidDel="00000000" w:rsidR="00000000" w:rsidRPr="00000000">
        <w:rPr>
          <w:rtl w:val="0"/>
        </w:rPr>
      </w:r>
    </w:p>
    <w:tbl>
      <w:tblPr>
        <w:tblStyle w:val="Table22"/>
        <w:tblW w:w="6978.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978"/>
        <w:tblGridChange w:id="0">
          <w:tblGrid>
            <w:gridCol w:w="6978"/>
          </w:tblGrid>
        </w:tblGridChange>
      </w:tblGrid>
      <w:tr>
        <w:trPr>
          <w:cantSplit w:val="0"/>
          <w:trHeight w:val="1182" w:hRule="atLeast"/>
          <w:tblHeader w:val="0"/>
        </w:trPr>
        <w:tc>
          <w:tcPr/>
          <w:p w:rsidR="00000000" w:rsidDel="00000000" w:rsidP="00000000" w:rsidRDefault="00000000" w:rsidRPr="00000000" w14:paraId="000001B4">
            <w:pPr>
              <w:pBdr>
                <w:top w:space="0" w:sz="0" w:val="nil"/>
                <w:left w:space="0" w:sz="0" w:val="nil"/>
                <w:bottom w:space="0" w:sz="0" w:val="nil"/>
                <w:right w:space="0" w:sz="0" w:val="nil"/>
                <w:between w:space="0" w:sz="0" w:val="nil"/>
              </w:pBdr>
              <w:rPr>
                <w:rFonts w:ascii="Calibri" w:cs="Calibri" w:eastAsia="Calibri" w:hAnsi="Calibri"/>
                <w:b w:val="1"/>
                <w:color w:val="00b0f0"/>
                <w:sz w:val="28"/>
                <w:szCs w:val="28"/>
                <w:highlight w:val="yellow"/>
                <w:u w:val="single"/>
              </w:rPr>
            </w:pPr>
            <w:r w:rsidDel="00000000" w:rsidR="00000000" w:rsidRPr="00000000">
              <w:rPr>
                <w:rFonts w:ascii="Calibri" w:cs="Calibri" w:eastAsia="Calibri" w:hAnsi="Calibri"/>
                <w:b w:val="1"/>
                <w:color w:val="00b0f0"/>
                <w:sz w:val="24"/>
                <w:szCs w:val="24"/>
                <w:rtl w:val="0"/>
              </w:rPr>
              <w:t xml:space="preserve">Cellulose (C</w:t>
            </w:r>
            <w:r w:rsidDel="00000000" w:rsidR="00000000" w:rsidRPr="00000000">
              <w:rPr>
                <w:rFonts w:ascii="Calibri" w:cs="Calibri" w:eastAsia="Calibri" w:hAnsi="Calibri"/>
                <w:b w:val="1"/>
                <w:color w:val="00b0f0"/>
                <w:sz w:val="24"/>
                <w:szCs w:val="24"/>
                <w:vertAlign w:val="subscript"/>
                <w:rtl w:val="0"/>
              </w:rPr>
              <w:t xml:space="preserve">6</w:t>
            </w:r>
            <w:r w:rsidDel="00000000" w:rsidR="00000000" w:rsidRPr="00000000">
              <w:rPr>
                <w:rFonts w:ascii="Calibri" w:cs="Calibri" w:eastAsia="Calibri" w:hAnsi="Calibri"/>
                <w:b w:val="1"/>
                <w:color w:val="00b0f0"/>
                <w:sz w:val="24"/>
                <w:szCs w:val="24"/>
                <w:rtl w:val="0"/>
              </w:rPr>
              <w:t xml:space="preserve">H</w:t>
            </w:r>
            <w:r w:rsidDel="00000000" w:rsidR="00000000" w:rsidRPr="00000000">
              <w:rPr>
                <w:rFonts w:ascii="Calibri" w:cs="Calibri" w:eastAsia="Calibri" w:hAnsi="Calibri"/>
                <w:b w:val="1"/>
                <w:color w:val="00b0f0"/>
                <w:sz w:val="24"/>
                <w:szCs w:val="24"/>
                <w:vertAlign w:val="subscript"/>
                <w:rtl w:val="0"/>
              </w:rPr>
              <w:t xml:space="preserve">10</w:t>
            </w:r>
            <w:r w:rsidDel="00000000" w:rsidR="00000000" w:rsidRPr="00000000">
              <w:rPr>
                <w:rFonts w:ascii="Calibri" w:cs="Calibri" w:eastAsia="Calibri" w:hAnsi="Calibri"/>
                <w:b w:val="1"/>
                <w:color w:val="00b0f0"/>
                <w:sz w:val="24"/>
                <w:szCs w:val="24"/>
                <w:rtl w:val="0"/>
              </w:rPr>
              <w:t xml:space="preserve">O</w:t>
            </w:r>
            <w:r w:rsidDel="00000000" w:rsidR="00000000" w:rsidRPr="00000000">
              <w:rPr>
                <w:rFonts w:ascii="Calibri" w:cs="Calibri" w:eastAsia="Calibri" w:hAnsi="Calibri"/>
                <w:b w:val="1"/>
                <w:color w:val="00b0f0"/>
                <w:sz w:val="24"/>
                <w:szCs w:val="24"/>
                <w:vertAlign w:val="subscript"/>
                <w:rtl w:val="0"/>
              </w:rPr>
              <w:t xml:space="preserve">5</w:t>
            </w:r>
            <w:r w:rsidDel="00000000" w:rsidR="00000000" w:rsidRPr="00000000">
              <w:rPr>
                <w:rFonts w:ascii="Calibri" w:cs="Calibri" w:eastAsia="Calibri" w:hAnsi="Calibri"/>
                <w:b w:val="1"/>
                <w:color w:val="00b0f0"/>
                <w:sz w:val="24"/>
                <w:szCs w:val="24"/>
                <w:rtl w:val="0"/>
              </w:rPr>
              <w:t xml:space="preserve">), hemicytarin and lignin</w:t>
            </w:r>
            <w:r w:rsidDel="00000000" w:rsidR="00000000" w:rsidRPr="00000000">
              <w:rPr>
                <w:rtl w:val="0"/>
              </w:rPr>
            </w:r>
          </w:p>
        </w:tc>
      </w:tr>
    </w:tbl>
    <w:p w:rsidR="00000000" w:rsidDel="00000000" w:rsidP="00000000" w:rsidRDefault="00000000" w:rsidRPr="00000000" w14:paraId="000001B5">
      <w:pPr>
        <w:rPr>
          <w:b w:val="1"/>
          <w:sz w:val="28"/>
          <w:szCs w:val="28"/>
          <w:highlight w:val="yellow"/>
          <w:u w:val="single"/>
        </w:rPr>
      </w:pPr>
      <w:r w:rsidDel="00000000" w:rsidR="00000000" w:rsidRPr="00000000">
        <w:rPr>
          <w:rtl w:val="0"/>
        </w:rPr>
      </w:r>
    </w:p>
    <w:p w:rsidR="00000000" w:rsidDel="00000000" w:rsidP="00000000" w:rsidRDefault="00000000" w:rsidRPr="00000000" w14:paraId="000001B6">
      <w:pPr>
        <w:rPr>
          <w:b w:val="1"/>
          <w:sz w:val="28"/>
          <w:szCs w:val="28"/>
          <w:highlight w:val="yellow"/>
          <w:u w:val="single"/>
        </w:rPr>
      </w:pPr>
      <w:r w:rsidDel="00000000" w:rsidR="00000000" w:rsidRPr="00000000">
        <w:rPr>
          <w:rtl w:val="0"/>
        </w:rPr>
      </w:r>
    </w:p>
    <w:p w:rsidR="00000000" w:rsidDel="00000000" w:rsidP="00000000" w:rsidRDefault="00000000" w:rsidRPr="00000000" w14:paraId="000001B7">
      <w:pPr>
        <w:rPr>
          <w:b w:val="1"/>
          <w:sz w:val="28"/>
          <w:szCs w:val="28"/>
          <w:highlight w:val="yellow"/>
          <w:u w:val="single"/>
        </w:rPr>
      </w:pPr>
      <w:r w:rsidDel="00000000" w:rsidR="00000000" w:rsidRPr="00000000">
        <w:rPr>
          <w:rtl w:val="0"/>
        </w:rPr>
      </w:r>
    </w:p>
    <w:p w:rsidR="00000000" w:rsidDel="00000000" w:rsidP="00000000" w:rsidRDefault="00000000" w:rsidRPr="00000000" w14:paraId="000001B8">
      <w:pPr>
        <w:rPr>
          <w:b w:val="1"/>
          <w:sz w:val="28"/>
          <w:szCs w:val="28"/>
          <w:highlight w:val="yellow"/>
          <w:u w:val="single"/>
        </w:rPr>
      </w:pPr>
      <w:r w:rsidDel="00000000" w:rsidR="00000000" w:rsidRPr="00000000">
        <w:rPr>
          <w:rtl w:val="0"/>
        </w:rPr>
      </w:r>
    </w:p>
    <w:p w:rsidR="00000000" w:rsidDel="00000000" w:rsidP="00000000" w:rsidRDefault="00000000" w:rsidRPr="00000000" w14:paraId="000001B9">
      <w:pPr>
        <w:rPr>
          <w:b w:val="1"/>
          <w:sz w:val="28"/>
          <w:szCs w:val="28"/>
          <w:highlight w:val="yellow"/>
          <w:u w:val="single"/>
        </w:rPr>
      </w:pPr>
      <w:r w:rsidDel="00000000" w:rsidR="00000000" w:rsidRPr="00000000">
        <w:rPr>
          <w:rtl w:val="0"/>
        </w:rPr>
      </w:r>
    </w:p>
    <w:p w:rsidR="00000000" w:rsidDel="00000000" w:rsidP="00000000" w:rsidRDefault="00000000" w:rsidRPr="00000000" w14:paraId="000001BA">
      <w:pPr>
        <w:rPr>
          <w:b w:val="1"/>
          <w:sz w:val="28"/>
          <w:szCs w:val="28"/>
          <w:highlight w:val="yellow"/>
          <w:u w:val="single"/>
        </w:rPr>
      </w:pPr>
      <w:r w:rsidDel="00000000" w:rsidR="00000000" w:rsidRPr="00000000">
        <w:rPr>
          <w:rtl w:val="0"/>
        </w:rPr>
      </w:r>
    </w:p>
    <w:p w:rsidR="00000000" w:rsidDel="00000000" w:rsidP="00000000" w:rsidRDefault="00000000" w:rsidRPr="00000000" w14:paraId="000001BB">
      <w:pPr>
        <w:rPr>
          <w:b w:val="1"/>
          <w:sz w:val="28"/>
          <w:szCs w:val="28"/>
          <w:highlight w:val="yellow"/>
          <w:u w:val="single"/>
        </w:rPr>
      </w:pPr>
      <w:r w:rsidDel="00000000" w:rsidR="00000000" w:rsidRPr="00000000">
        <w:rPr>
          <w:rtl w:val="0"/>
        </w:rPr>
      </w:r>
    </w:p>
    <w:p w:rsidR="00000000" w:rsidDel="00000000" w:rsidP="00000000" w:rsidRDefault="00000000" w:rsidRPr="00000000" w14:paraId="000001BC">
      <w:pPr>
        <w:rPr>
          <w:b w:val="1"/>
          <w:sz w:val="28"/>
          <w:szCs w:val="28"/>
          <w:highlight w:val="yellow"/>
          <w:u w:val="single"/>
        </w:rPr>
      </w:pPr>
      <w:r w:rsidDel="00000000" w:rsidR="00000000" w:rsidRPr="00000000">
        <w:rPr>
          <w:rtl w:val="0"/>
        </w:rPr>
      </w:r>
    </w:p>
    <w:p w:rsidR="00000000" w:rsidDel="00000000" w:rsidP="00000000" w:rsidRDefault="00000000" w:rsidRPr="00000000" w14:paraId="000001BD">
      <w:pPr>
        <w:rPr>
          <w:b w:val="1"/>
          <w:sz w:val="28"/>
          <w:szCs w:val="28"/>
          <w:highlight w:val="yellow"/>
          <w:u w:val="single"/>
        </w:rPr>
      </w:pPr>
      <w:r w:rsidDel="00000000" w:rsidR="00000000" w:rsidRPr="00000000">
        <w:rPr>
          <w:rtl w:val="0"/>
        </w:rPr>
      </w:r>
    </w:p>
    <w:p w:rsidR="00000000" w:rsidDel="00000000" w:rsidP="00000000" w:rsidRDefault="00000000" w:rsidRPr="00000000" w14:paraId="000001BE">
      <w:pPr>
        <w:rPr>
          <w:b w:val="1"/>
          <w:sz w:val="28"/>
          <w:szCs w:val="28"/>
          <w:highlight w:val="yellow"/>
          <w:u w:val="single"/>
        </w:rPr>
      </w:pPr>
      <w:r w:rsidDel="00000000" w:rsidR="00000000" w:rsidRPr="00000000">
        <w:rPr>
          <w:rtl w:val="0"/>
        </w:rPr>
      </w:r>
    </w:p>
    <w:p w:rsidR="00000000" w:rsidDel="00000000" w:rsidP="00000000" w:rsidRDefault="00000000" w:rsidRPr="00000000" w14:paraId="000001BF">
      <w:pPr>
        <w:rPr>
          <w:b w:val="1"/>
          <w:sz w:val="28"/>
          <w:szCs w:val="28"/>
          <w:highlight w:val="yellow"/>
          <w:u w:val="single"/>
        </w:rPr>
      </w:pPr>
      <w:r w:rsidDel="00000000" w:rsidR="00000000" w:rsidRPr="00000000">
        <w:rPr>
          <w:rtl w:val="0"/>
        </w:rPr>
      </w:r>
    </w:p>
    <w:p w:rsidR="00000000" w:rsidDel="00000000" w:rsidP="00000000" w:rsidRDefault="00000000" w:rsidRPr="00000000" w14:paraId="000001C0">
      <w:pPr>
        <w:rPr>
          <w:b w:val="1"/>
          <w:sz w:val="28"/>
          <w:szCs w:val="28"/>
          <w:highlight w:val="yellow"/>
          <w:u w:val="single"/>
        </w:rPr>
      </w:pPr>
      <w:r w:rsidDel="00000000" w:rsidR="00000000" w:rsidRPr="00000000">
        <w:rPr>
          <w:rtl w:val="0"/>
        </w:rPr>
      </w:r>
    </w:p>
    <w:p w:rsidR="00000000" w:rsidDel="00000000" w:rsidP="00000000" w:rsidRDefault="00000000" w:rsidRPr="00000000" w14:paraId="000001C1">
      <w:pPr>
        <w:rPr>
          <w:b w:val="1"/>
          <w:sz w:val="28"/>
          <w:szCs w:val="28"/>
          <w:highlight w:val="yellow"/>
          <w:u w:val="single"/>
        </w:rPr>
      </w:pPr>
      <w:r w:rsidDel="00000000" w:rsidR="00000000" w:rsidRPr="00000000">
        <w:rPr>
          <w:rtl w:val="0"/>
        </w:rPr>
      </w:r>
    </w:p>
    <w:tbl>
      <w:tblPr>
        <w:tblStyle w:val="Table23"/>
        <w:tblW w:w="9414.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06"/>
        <w:gridCol w:w="2416"/>
        <w:gridCol w:w="2279"/>
        <w:gridCol w:w="13"/>
        <w:tblGridChange w:id="0">
          <w:tblGrid>
            <w:gridCol w:w="4706"/>
            <w:gridCol w:w="2416"/>
            <w:gridCol w:w="2279"/>
            <w:gridCol w:w="13"/>
          </w:tblGrid>
        </w:tblGridChange>
      </w:tblGrid>
      <w:tr>
        <w:trPr>
          <w:cantSplit w:val="0"/>
          <w:trHeight w:val="936" w:hRule="atLeast"/>
          <w:tblHeader w:val="0"/>
        </w:trPr>
        <w:tc>
          <w:tcPr>
            <w:gridSpan w:val="2"/>
          </w:tcPr>
          <w:p w:rsidR="00000000" w:rsidDel="00000000" w:rsidP="00000000" w:rsidRDefault="00000000" w:rsidRPr="00000000" w14:paraId="000001C2">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your answers</w:t>
              <w:br w:type="textWrapping"/>
              <w:t xml:space="preserve">in a short video or audio recording</w:t>
            </w:r>
          </w:p>
          <w:p w:rsidR="00000000" w:rsidDel="00000000" w:rsidP="00000000" w:rsidRDefault="00000000" w:rsidRPr="00000000" w14:paraId="000001C3">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Explain how you got there.</w:t>
            </w:r>
          </w:p>
          <w:p w:rsidR="00000000" w:rsidDel="00000000" w:rsidP="00000000" w:rsidRDefault="00000000" w:rsidRPr="00000000" w14:paraId="000001C4">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"4.d Conclusion"</w:t>
            </w:r>
          </w:p>
        </w:tc>
        <w:tc>
          <w:tcPr/>
          <w:p w:rsidR="00000000" w:rsidDel="00000000" w:rsidP="00000000" w:rsidRDefault="00000000" w:rsidRPr="00000000" w14:paraId="000001C6">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911" w:hRule="atLeast"/>
          <w:tblHeader w:val="0"/>
        </w:trPr>
        <w:tc>
          <w:tcPr/>
          <w:p w:rsidR="00000000" w:rsidDel="00000000" w:rsidP="00000000" w:rsidRDefault="00000000" w:rsidRPr="00000000" w14:paraId="000001C7">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Conceptualization </w:t>
            </w:r>
            <w:r w:rsidDel="00000000" w:rsidR="00000000" w:rsidRPr="00000000">
              <w:rPr>
                <w:rFonts w:ascii="Calibri" w:cs="Calibri" w:eastAsia="Calibri" w:hAnsi="Calibri"/>
                <w:b w:val="1"/>
                <w:color w:val="3a7d22"/>
                <w:sz w:val="36"/>
                <w:szCs w:val="36"/>
              </w:rPr>
              <w:drawing>
                <wp:inline distB="0" distT="0" distL="0" distR="0">
                  <wp:extent cx="485775" cy="485775"/>
                  <wp:effectExtent b="0" l="0" r="0" t="0"/>
                  <wp:docPr descr="Questions outline" id="2060975841" name="image15.png"/>
                  <a:graphic>
                    <a:graphicData uri="http://schemas.openxmlformats.org/drawingml/2006/picture">
                      <pic:pic>
                        <pic:nvPicPr>
                          <pic:cNvPr descr="Questions outline" id="0" name="image15.png"/>
                          <pic:cNvPicPr preferRelativeResize="0"/>
                        </pic:nvPicPr>
                        <pic:blipFill>
                          <a:blip r:embed="rId8"/>
                          <a:srcRect b="0" l="0" r="0" t="0"/>
                          <a:stretch>
                            <a:fillRect/>
                          </a:stretch>
                        </pic:blipFill>
                        <pic:spPr>
                          <a:xfrm>
                            <a:off x="0" y="0"/>
                            <a:ext cx="485775" cy="48577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1C8">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1CB">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1CC">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1CD">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1CE">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1CF">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1D0">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1D1">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Discuss as a whole class.</w:t>
      </w:r>
    </w:p>
    <w:p w:rsidR="00000000" w:rsidDel="00000000" w:rsidP="00000000" w:rsidRDefault="00000000" w:rsidRPr="00000000" w14:paraId="000001D2">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bookmarkStart w:colFirst="0" w:colLast="0" w:name="_heading=h.2s8eyo1" w:id="9"/>
      <w:bookmarkEnd w:id="9"/>
      <w:r w:rsidDel="00000000" w:rsidR="00000000" w:rsidRPr="00000000">
        <w:rPr>
          <w:rFonts w:ascii="Calibri" w:cs="Calibri" w:eastAsia="Calibri" w:hAnsi="Calibri"/>
          <w:b w:val="1"/>
          <w:color w:val="e97132"/>
          <w:sz w:val="28"/>
          <w:szCs w:val="28"/>
          <w:rtl w:val="0"/>
        </w:rPr>
        <w:t xml:space="preserve">What difference does the XRD method give for the points of interest? </w:t>
        <w:br w:type="textWrapping"/>
      </w:r>
    </w:p>
    <w:p w:rsidR="00000000" w:rsidDel="00000000" w:rsidP="00000000" w:rsidRDefault="00000000" w:rsidRPr="00000000" w14:paraId="000001D3">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D4">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teacher introduces the XRD method which will not give any additional information than the information obtained from the previous methods for the verdigris. </w:t>
      </w:r>
    </w:p>
    <w:p w:rsidR="00000000" w:rsidDel="00000000" w:rsidP="00000000" w:rsidRDefault="00000000" w:rsidRPr="00000000" w14:paraId="000001D5">
      <w:pPr>
        <w:rPr>
          <w:b w:val="1"/>
          <w:color w:val="00b0f0"/>
          <w:sz w:val="28"/>
          <w:szCs w:val="28"/>
        </w:rPr>
      </w:pPr>
      <w:r w:rsidDel="00000000" w:rsidR="00000000" w:rsidRPr="00000000">
        <w:rPr>
          <w:rtl w:val="0"/>
        </w:rPr>
      </w:r>
    </w:p>
    <w:p w:rsidR="00000000" w:rsidDel="00000000" w:rsidP="00000000" w:rsidRDefault="00000000" w:rsidRPr="00000000" w14:paraId="000001D6">
      <w:pPr>
        <w:rPr>
          <w:b w:val="1"/>
          <w:color w:val="00b0f0"/>
          <w:sz w:val="28"/>
          <w:szCs w:val="28"/>
        </w:rPr>
      </w:pPr>
      <w:r w:rsidDel="00000000" w:rsidR="00000000" w:rsidRPr="00000000">
        <w:rPr>
          <w:rtl w:val="0"/>
        </w:rPr>
      </w:r>
    </w:p>
    <w:p w:rsidR="00000000" w:rsidDel="00000000" w:rsidP="00000000" w:rsidRDefault="00000000" w:rsidRPr="00000000" w14:paraId="000001D7">
      <w:pPr>
        <w:rPr>
          <w:b w:val="1"/>
          <w:color w:val="00b0f0"/>
          <w:sz w:val="28"/>
          <w:szCs w:val="28"/>
        </w:rPr>
      </w:pPr>
      <w:r w:rsidDel="00000000" w:rsidR="00000000" w:rsidRPr="00000000">
        <w:rPr>
          <w:rtl w:val="0"/>
        </w:rPr>
      </w:r>
    </w:p>
    <w:p w:rsidR="00000000" w:rsidDel="00000000" w:rsidP="00000000" w:rsidRDefault="00000000" w:rsidRPr="00000000" w14:paraId="000001D8">
      <w:pPr>
        <w:rPr>
          <w:b w:val="1"/>
          <w:color w:val="00b0f0"/>
          <w:sz w:val="28"/>
          <w:szCs w:val="28"/>
        </w:rPr>
      </w:pPr>
      <w:r w:rsidDel="00000000" w:rsidR="00000000" w:rsidRPr="00000000">
        <w:rPr>
          <w:rtl w:val="0"/>
        </w:rPr>
      </w:r>
    </w:p>
    <w:p w:rsidR="00000000" w:rsidDel="00000000" w:rsidP="00000000" w:rsidRDefault="00000000" w:rsidRPr="00000000" w14:paraId="000001D9">
      <w:pPr>
        <w:rPr>
          <w:b w:val="1"/>
          <w:color w:val="00b0f0"/>
          <w:sz w:val="28"/>
          <w:szCs w:val="28"/>
        </w:rPr>
      </w:pPr>
      <w:r w:rsidDel="00000000" w:rsidR="00000000" w:rsidRPr="00000000">
        <w:rPr>
          <w:rtl w:val="0"/>
        </w:rPr>
      </w:r>
    </w:p>
    <w:p w:rsidR="00000000" w:rsidDel="00000000" w:rsidP="00000000" w:rsidRDefault="00000000" w:rsidRPr="00000000" w14:paraId="000001DA">
      <w:pPr>
        <w:rPr>
          <w:b w:val="1"/>
          <w:color w:val="00b0f0"/>
          <w:sz w:val="28"/>
          <w:szCs w:val="28"/>
        </w:rPr>
      </w:pPr>
      <w:r w:rsidDel="00000000" w:rsidR="00000000" w:rsidRPr="00000000">
        <w:rPr>
          <w:rtl w:val="0"/>
        </w:rPr>
      </w:r>
    </w:p>
    <w:p w:rsidR="00000000" w:rsidDel="00000000" w:rsidP="00000000" w:rsidRDefault="00000000" w:rsidRPr="00000000" w14:paraId="000001DB">
      <w:pPr>
        <w:rPr>
          <w:b w:val="1"/>
          <w:color w:val="00b0f0"/>
          <w:sz w:val="28"/>
          <w:szCs w:val="28"/>
        </w:rPr>
      </w:pPr>
      <w:r w:rsidDel="00000000" w:rsidR="00000000" w:rsidRPr="00000000">
        <w:rPr>
          <w:rtl w:val="0"/>
        </w:rPr>
      </w:r>
    </w:p>
    <w:p w:rsidR="00000000" w:rsidDel="00000000" w:rsidP="00000000" w:rsidRDefault="00000000" w:rsidRPr="00000000" w14:paraId="000001DC">
      <w:pPr>
        <w:rPr>
          <w:b w:val="1"/>
          <w:color w:val="00b0f0"/>
          <w:sz w:val="28"/>
          <w:szCs w:val="28"/>
        </w:rPr>
      </w:pPr>
      <w:r w:rsidDel="00000000" w:rsidR="00000000" w:rsidRPr="00000000">
        <w:rPr>
          <w:rtl w:val="0"/>
        </w:rPr>
      </w:r>
    </w:p>
    <w:p w:rsidR="00000000" w:rsidDel="00000000" w:rsidP="00000000" w:rsidRDefault="00000000" w:rsidRPr="00000000" w14:paraId="000001DD">
      <w:pPr>
        <w:rPr>
          <w:b w:val="1"/>
          <w:color w:val="00b0f0"/>
          <w:sz w:val="28"/>
          <w:szCs w:val="28"/>
        </w:rPr>
      </w:pPr>
      <w:r w:rsidDel="00000000" w:rsidR="00000000" w:rsidRPr="00000000">
        <w:rPr>
          <w:rtl w:val="0"/>
        </w:rPr>
      </w:r>
    </w:p>
    <w:p w:rsidR="00000000" w:rsidDel="00000000" w:rsidP="00000000" w:rsidRDefault="00000000" w:rsidRPr="00000000" w14:paraId="000001DE">
      <w:pPr>
        <w:rPr>
          <w:b w:val="1"/>
          <w:color w:val="00b0f0"/>
          <w:sz w:val="28"/>
          <w:szCs w:val="28"/>
        </w:rPr>
      </w:pPr>
      <w:r w:rsidDel="00000000" w:rsidR="00000000" w:rsidRPr="00000000">
        <w:rPr>
          <w:rtl w:val="0"/>
        </w:rPr>
      </w:r>
    </w:p>
    <w:p w:rsidR="00000000" w:rsidDel="00000000" w:rsidP="00000000" w:rsidRDefault="00000000" w:rsidRPr="00000000" w14:paraId="000001DF">
      <w:pPr>
        <w:rPr>
          <w:b w:val="1"/>
          <w:color w:val="00b0f0"/>
          <w:sz w:val="28"/>
          <w:szCs w:val="28"/>
        </w:rPr>
      </w:pPr>
      <w:r w:rsidDel="00000000" w:rsidR="00000000" w:rsidRPr="00000000">
        <w:rPr>
          <w:rtl w:val="0"/>
        </w:rPr>
      </w:r>
    </w:p>
    <w:tbl>
      <w:tblPr>
        <w:tblStyle w:val="Table24"/>
        <w:tblW w:w="9547.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71"/>
        <w:gridCol w:w="2352"/>
        <w:gridCol w:w="2279"/>
        <w:gridCol w:w="145"/>
        <w:tblGridChange w:id="0">
          <w:tblGrid>
            <w:gridCol w:w="4771"/>
            <w:gridCol w:w="2352"/>
            <w:gridCol w:w="2279"/>
            <w:gridCol w:w="145"/>
          </w:tblGrid>
        </w:tblGridChange>
      </w:tblGrid>
      <w:tr>
        <w:trPr>
          <w:cantSplit w:val="0"/>
          <w:trHeight w:val="936" w:hRule="atLeast"/>
          <w:tblHeader w:val="0"/>
        </w:trPr>
        <w:tc>
          <w:tcPr>
            <w:gridSpan w:val="2"/>
          </w:tcPr>
          <w:p w:rsidR="00000000" w:rsidDel="00000000" w:rsidP="00000000" w:rsidRDefault="00000000" w:rsidRPr="00000000" w14:paraId="000001E0">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the views heard</w:t>
              <w:br w:type="textWrapping"/>
              <w:t xml:space="preserve">with a short video or audio recording</w:t>
            </w:r>
          </w:p>
          <w:p w:rsidR="00000000" w:rsidDel="00000000" w:rsidP="00000000" w:rsidRDefault="00000000" w:rsidRPr="00000000" w14:paraId="000001E1">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“5.b Conceptualisation”</w:t>
            </w:r>
          </w:p>
        </w:tc>
        <w:tc>
          <w:tcPr/>
          <w:p w:rsidR="00000000" w:rsidDel="00000000" w:rsidP="00000000" w:rsidRDefault="00000000" w:rsidRPr="00000000" w14:paraId="000001E3">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898" w:hRule="atLeast"/>
          <w:tblHeader w:val="0"/>
        </w:trPr>
        <w:tc>
          <w:tcPr/>
          <w:p w:rsidR="00000000" w:rsidDel="00000000" w:rsidP="00000000" w:rsidRDefault="00000000" w:rsidRPr="00000000" w14:paraId="000001E4">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Research </w:t>
            </w:r>
            <w:r w:rsidDel="00000000" w:rsidR="00000000" w:rsidRPr="00000000">
              <w:rPr>
                <w:rFonts w:ascii="Calibri" w:cs="Calibri" w:eastAsia="Calibri" w:hAnsi="Calibri"/>
                <w:b w:val="1"/>
                <w:color w:val="3a7d22"/>
                <w:sz w:val="36"/>
                <w:szCs w:val="36"/>
              </w:rPr>
              <w:drawing>
                <wp:inline distB="0" distT="0" distL="0" distR="0">
                  <wp:extent cx="419100" cy="419100"/>
                  <wp:effectExtent b="0" l="0" r="0" t="0"/>
                  <wp:docPr descr="Research with solid fill" id="2060975842" name="image10.png"/>
                  <a:graphic>
                    <a:graphicData uri="http://schemas.openxmlformats.org/drawingml/2006/picture">
                      <pic:pic>
                        <pic:nvPicPr>
                          <pic:cNvPr descr="Research with solid fill" id="0" name="image10.png"/>
                          <pic:cNvPicPr preferRelativeResize="0"/>
                        </pic:nvPicPr>
                        <pic:blipFill>
                          <a:blip r:embed="rId9"/>
                          <a:srcRect b="0" l="0" r="0" t="0"/>
                          <a:stretch>
                            <a:fillRect/>
                          </a:stretch>
                        </pic:blipFill>
                        <pic:spPr>
                          <a:xfrm>
                            <a:off x="0" y="0"/>
                            <a:ext cx="419100" cy="419100"/>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1E5">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1E8">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Use your mobile devices (tablets, mobile phones, etc.) and scan the QR below. </w:t>
      </w:r>
    </w:p>
    <w:p w:rsidR="00000000" w:rsidDel="00000000" w:rsidP="00000000" w:rsidRDefault="00000000" w:rsidRPr="00000000" w14:paraId="000001E9">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Watch the video and download the results of the method for the </w:t>
      </w:r>
      <w:r w:rsidDel="00000000" w:rsidR="00000000" w:rsidRPr="00000000">
        <w:rPr>
          <w:rFonts w:ascii="Calibri" w:cs="Calibri" w:eastAsia="Calibri" w:hAnsi="Calibri"/>
          <w:color w:val="ff0000"/>
          <w:sz w:val="24"/>
          <w:szCs w:val="24"/>
          <w:rtl w:val="0"/>
        </w:rPr>
        <w:t xml:space="preserve">painting </w:t>
      </w:r>
      <w:r w:rsidDel="00000000" w:rsidR="00000000" w:rsidRPr="00000000">
        <w:rPr>
          <w:rFonts w:ascii="Calibri" w:cs="Calibri" w:eastAsia="Calibri" w:hAnsi="Calibri"/>
          <w:color w:val="000000"/>
          <w:sz w:val="24"/>
          <w:szCs w:val="24"/>
          <w:rtl w:val="0"/>
        </w:rPr>
        <w:t xml:space="preserve">by clicking on the </w:t>
      </w:r>
      <w:r w:rsidDel="00000000" w:rsidR="00000000" w:rsidRPr="00000000">
        <w:rPr>
          <w:rFonts w:ascii="Calibri" w:cs="Calibri" w:eastAsia="Calibri" w:hAnsi="Calibri"/>
          <w:b w:val="1"/>
          <w:color w:val="000000"/>
          <w:sz w:val="24"/>
          <w:szCs w:val="24"/>
          <w:rtl w:val="0"/>
        </w:rPr>
        <w:t xml:space="preserve">"Results" </w:t>
      </w:r>
      <w:r w:rsidDel="00000000" w:rsidR="00000000" w:rsidRPr="00000000">
        <w:rPr>
          <w:rFonts w:ascii="Calibri" w:cs="Calibri" w:eastAsia="Calibri" w:hAnsi="Calibri"/>
          <w:color w:val="000000"/>
          <w:sz w:val="24"/>
          <w:szCs w:val="24"/>
          <w:rtl w:val="0"/>
        </w:rPr>
        <w:t xml:space="preserve">button.</w:t>
      </w:r>
    </w:p>
    <w:p w:rsidR="00000000" w:rsidDel="00000000" w:rsidP="00000000" w:rsidRDefault="00000000" w:rsidRPr="00000000" w14:paraId="000001EA">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Pr>
        <w:drawing>
          <wp:inline distB="114300" distT="114300" distL="114300" distR="114300">
            <wp:extent cx="6332220" cy="3556000"/>
            <wp:effectExtent b="0" l="0" r="0" t="0"/>
            <wp:docPr id="2060975839" name="image9.jpg"/>
            <a:graphic>
              <a:graphicData uri="http://schemas.openxmlformats.org/drawingml/2006/picture">
                <pic:pic>
                  <pic:nvPicPr>
                    <pic:cNvPr id="0" name="image9.jpg"/>
                    <pic:cNvPicPr preferRelativeResize="0"/>
                  </pic:nvPicPr>
                  <pic:blipFill>
                    <a:blip r:embed="rId37"/>
                    <a:srcRect b="0" l="0" r="0" t="0"/>
                    <a:stretch>
                      <a:fillRect/>
                    </a:stretch>
                  </pic:blipFill>
                  <pic:spPr>
                    <a:xfrm>
                      <a:off x="0" y="0"/>
                      <a:ext cx="6332220" cy="3556000"/>
                    </a:xfrm>
                    <a:prstGeom prst="rect"/>
                    <a:ln/>
                  </pic:spPr>
                </pic:pic>
              </a:graphicData>
            </a:graphic>
          </wp:inline>
        </w:drawing>
      </w:r>
      <w:r w:rsidDel="00000000" w:rsidR="00000000" w:rsidRPr="00000000">
        <w:rPr>
          <w:rtl w:val="0"/>
        </w:rPr>
      </w:r>
    </w:p>
    <w:p w:rsidR="00000000" w:rsidDel="00000000" w:rsidP="00000000" w:rsidRDefault="00000000" w:rsidRPr="00000000" w14:paraId="000001EB">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000000"/>
          <w:sz w:val="24"/>
          <w:szCs w:val="24"/>
        </w:rPr>
      </w:pPr>
      <w:r w:rsidDel="00000000" w:rsidR="00000000" w:rsidRPr="00000000">
        <w:rPr>
          <w:rFonts w:ascii="Calibri" w:cs="Calibri" w:eastAsia="Calibri" w:hAnsi="Calibri"/>
          <w:b w:val="1"/>
          <w:i w:val="1"/>
          <w:color w:val="000000"/>
          <w:sz w:val="24"/>
          <w:szCs w:val="24"/>
          <w:rtl w:val="0"/>
        </w:rPr>
        <w:t xml:space="preserve">Discuss in the whole class the results of this particular method</w:t>
      </w:r>
    </w:p>
    <w:p w:rsidR="00000000" w:rsidDel="00000000" w:rsidP="00000000" w:rsidRDefault="00000000" w:rsidRPr="00000000" w14:paraId="000001EC">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ED">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sz w:val="24"/>
          <w:szCs w:val="24"/>
        </w:rPr>
      </w:pPr>
      <w:r w:rsidDel="00000000" w:rsidR="00000000" w:rsidRPr="00000000">
        <w:rPr>
          <w:rtl w:val="0"/>
        </w:rPr>
      </w:r>
    </w:p>
    <w:p w:rsidR="00000000" w:rsidDel="00000000" w:rsidP="00000000" w:rsidRDefault="00000000" w:rsidRPr="00000000" w14:paraId="000001EE">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Students observe the graph (diffractogram graph). </w:t>
      </w:r>
    </w:p>
    <w:p w:rsidR="00000000" w:rsidDel="00000000" w:rsidP="00000000" w:rsidRDefault="00000000" w:rsidRPr="00000000" w14:paraId="000001EF">
      <w:pPr>
        <w:numPr>
          <w:ilvl w:val="0"/>
          <w:numId w:val="8"/>
        </w:numPr>
        <w:pBdr>
          <w:top w:space="0" w:sz="0" w:val="nil"/>
          <w:left w:space="0" w:sz="0" w:val="nil"/>
          <w:bottom w:space="0" w:sz="0" w:val="nil"/>
          <w:right w:space="0" w:sz="0" w:val="nil"/>
          <w:between w:space="0" w:sz="0" w:val="nil"/>
        </w:pBdr>
        <w:spacing w:after="0" w:line="240" w:lineRule="auto"/>
        <w:ind w:left="426"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first point of interest, the sample taken for the green colour, based on the XRD graph (diffraction pattern), which compound is confirmed? </w:t>
      </w:r>
    </w:p>
    <w:p w:rsidR="00000000" w:rsidDel="00000000" w:rsidP="00000000" w:rsidRDefault="00000000" w:rsidRPr="00000000" w14:paraId="000001F0">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wp:posOffset>
            </wp:positionH>
            <wp:positionV relativeFrom="paragraph">
              <wp:posOffset>85336</wp:posOffset>
            </wp:positionV>
            <wp:extent cx="1359535" cy="1073150"/>
            <wp:effectExtent b="0" l="0" r="0" t="0"/>
            <wp:wrapSquare wrapText="bothSides" distB="0" distT="0" distL="114300" distR="114300"/>
            <wp:docPr descr="Εικόνα που περιέχει στιγμιότυπο οθόνης, κείμενο, γράφημα, γραμμή&#10;&#10;Περιγραφή που δημιουργήθηκε αυτόματα" id="2060975837" name="image6.png"/>
            <a:graphic>
              <a:graphicData uri="http://schemas.openxmlformats.org/drawingml/2006/picture">
                <pic:pic>
                  <pic:nvPicPr>
                    <pic:cNvPr descr="Εικόνα που περιέχει στιγμιότυπο οθόνης, κείμενο, γράφημα, γραμμή&#10;&#10;Περιγραφή που δημιουργήθηκε αυτόματα" id="0" name="image6.png"/>
                    <pic:cNvPicPr preferRelativeResize="0"/>
                  </pic:nvPicPr>
                  <pic:blipFill>
                    <a:blip r:embed="rId38"/>
                    <a:srcRect b="0" l="0" r="0" t="0"/>
                    <a:stretch>
                      <a:fillRect/>
                    </a:stretch>
                  </pic:blipFill>
                  <pic:spPr>
                    <a:xfrm>
                      <a:off x="0" y="0"/>
                      <a:ext cx="1359535" cy="1073150"/>
                    </a:xfrm>
                    <a:prstGeom prst="rect"/>
                    <a:ln/>
                  </pic:spPr>
                </pic:pic>
              </a:graphicData>
            </a:graphic>
          </wp:anchor>
        </w:drawing>
      </w:r>
    </w:p>
    <w:p w:rsidR="00000000" w:rsidDel="00000000" w:rsidP="00000000" w:rsidRDefault="00000000" w:rsidRPr="00000000" w14:paraId="000001F1">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F2">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XRD pattern for the green pigment of the sample confirms the existence of Verdigris</w:t>
      </w:r>
      <w:r w:rsidDel="00000000" w:rsidR="00000000" w:rsidRPr="00000000">
        <w:rPr>
          <w:rFonts w:ascii="Arial" w:cs="Arial" w:eastAsia="Arial" w:hAnsi="Arial"/>
          <w:b w:val="1"/>
          <w:i w:val="1"/>
          <w:color w:val="ff0000"/>
          <w:rtl w:val="0"/>
        </w:rPr>
        <w:t xml:space="preserve">. </w:t>
      </w:r>
      <w:r w:rsidDel="00000000" w:rsidR="00000000" w:rsidRPr="00000000">
        <w:rPr>
          <w:rtl w:val="0"/>
        </w:rPr>
      </w:r>
    </w:p>
    <w:p w:rsidR="00000000" w:rsidDel="00000000" w:rsidP="00000000" w:rsidRDefault="00000000" w:rsidRPr="00000000" w14:paraId="000001F3">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4">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5">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6">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7">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8">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9">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A">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B">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C">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D">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E">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F">
      <w:pPr>
        <w:numPr>
          <w:ilvl w:val="0"/>
          <w:numId w:val="8"/>
        </w:numPr>
        <w:pBdr>
          <w:top w:space="0" w:sz="0" w:val="nil"/>
          <w:left w:space="0" w:sz="0" w:val="nil"/>
          <w:bottom w:space="0" w:sz="0" w:val="nil"/>
          <w:right w:space="0" w:sz="0" w:val="nil"/>
          <w:between w:space="0" w:sz="0" w:val="nil"/>
        </w:pBdr>
        <w:spacing w:after="0" w:line="240" w:lineRule="auto"/>
        <w:ind w:left="426"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second point of interest, the sample taken from the wood, based on the XRD graph (diffraction pattern), which compound is confirmed? </w:t>
      </w:r>
    </w:p>
    <w:p w:rsidR="00000000" w:rsidDel="00000000" w:rsidP="00000000" w:rsidRDefault="00000000" w:rsidRPr="00000000" w14:paraId="00000200">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201">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-53337</wp:posOffset>
            </wp:positionH>
            <wp:positionV relativeFrom="paragraph">
              <wp:posOffset>7620</wp:posOffset>
            </wp:positionV>
            <wp:extent cx="2019300" cy="1187450"/>
            <wp:effectExtent b="0" l="0" r="0" t="0"/>
            <wp:wrapSquare wrapText="bothSides" distB="0" distT="0" distL="114300" distR="114300"/>
            <wp:docPr id="2060975836" name="image3.png"/>
            <a:graphic>
              <a:graphicData uri="http://schemas.openxmlformats.org/drawingml/2006/picture">
                <pic:pic>
                  <pic:nvPicPr>
                    <pic:cNvPr id="0" name="image3.png"/>
                    <pic:cNvPicPr preferRelativeResize="0"/>
                  </pic:nvPicPr>
                  <pic:blipFill>
                    <a:blip r:embed="rId39"/>
                    <a:srcRect b="0" l="0" r="0" t="7159"/>
                    <a:stretch>
                      <a:fillRect/>
                    </a:stretch>
                  </pic:blipFill>
                  <pic:spPr>
                    <a:xfrm>
                      <a:off x="0" y="0"/>
                      <a:ext cx="2019300" cy="1187450"/>
                    </a:xfrm>
                    <a:prstGeom prst="rect"/>
                    <a:ln/>
                  </pic:spPr>
                </pic:pic>
              </a:graphicData>
            </a:graphic>
          </wp:anchor>
        </w:drawing>
      </w:r>
    </w:p>
    <w:p w:rsidR="00000000" w:rsidDel="00000000" w:rsidP="00000000" w:rsidRDefault="00000000" w:rsidRPr="00000000" w14:paraId="00000202">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analysis of the pattern confirms the presence of cellulose, which is a typical finding for wood samples.</w:t>
      </w:r>
    </w:p>
    <w:p w:rsidR="00000000" w:rsidDel="00000000" w:rsidP="00000000" w:rsidRDefault="00000000" w:rsidRPr="00000000" w14:paraId="00000203">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4">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5">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6">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7">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8">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9">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A">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B">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C">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D">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tbl>
      <w:tblPr>
        <w:tblStyle w:val="Table25"/>
        <w:tblW w:w="9439.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19"/>
        <w:gridCol w:w="2404"/>
        <w:gridCol w:w="2279"/>
        <w:gridCol w:w="37"/>
        <w:tblGridChange w:id="0">
          <w:tblGrid>
            <w:gridCol w:w="4719"/>
            <w:gridCol w:w="2404"/>
            <w:gridCol w:w="2279"/>
            <w:gridCol w:w="37"/>
          </w:tblGrid>
        </w:tblGridChange>
      </w:tblGrid>
      <w:tr>
        <w:trPr>
          <w:cantSplit w:val="0"/>
          <w:trHeight w:val="936" w:hRule="atLeast"/>
          <w:tblHeader w:val="0"/>
        </w:trPr>
        <w:tc>
          <w:tcPr>
            <w:gridSpan w:val="2"/>
          </w:tcPr>
          <w:p w:rsidR="00000000" w:rsidDel="00000000" w:rsidP="00000000" w:rsidRDefault="00000000" w:rsidRPr="00000000" w14:paraId="0000020E">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Discuss and record how the method works </w:t>
            </w:r>
          </w:p>
          <w:p w:rsidR="00000000" w:rsidDel="00000000" w:rsidP="00000000" w:rsidRDefault="00000000" w:rsidRPr="00000000" w14:paraId="0000020F">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with a short video or audio recording</w:t>
            </w:r>
          </w:p>
          <w:p w:rsidR="00000000" w:rsidDel="00000000" w:rsidP="00000000" w:rsidRDefault="00000000" w:rsidRPr="00000000" w14:paraId="00000210">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What results did it give us? </w:t>
            </w:r>
          </w:p>
          <w:p w:rsidR="00000000" w:rsidDel="00000000" w:rsidP="00000000" w:rsidRDefault="00000000" w:rsidRPr="00000000" w14:paraId="00000211">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 4.c Research”</w:t>
            </w:r>
          </w:p>
        </w:tc>
        <w:tc>
          <w:tcPr/>
          <w:p w:rsidR="00000000" w:rsidDel="00000000" w:rsidP="00000000" w:rsidRDefault="00000000" w:rsidRPr="00000000" w14:paraId="00000213">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1178" w:hRule="atLeast"/>
          <w:tblHeader w:val="0"/>
        </w:trPr>
        <w:tc>
          <w:tcPr/>
          <w:p w:rsidR="00000000" w:rsidDel="00000000" w:rsidP="00000000" w:rsidRDefault="00000000" w:rsidRPr="00000000" w14:paraId="00000214">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Conclusion </w:t>
            </w:r>
            <w:r w:rsidDel="00000000" w:rsidR="00000000" w:rsidRPr="00000000">
              <w:rPr>
                <w:rFonts w:ascii="Calibri" w:cs="Calibri" w:eastAsia="Calibri" w:hAnsi="Calibri"/>
                <w:b w:val="1"/>
                <w:color w:val="3a7d22"/>
                <w:sz w:val="36"/>
                <w:szCs w:val="36"/>
              </w:rPr>
              <w:drawing>
                <wp:inline distB="0" distT="0" distL="0" distR="0">
                  <wp:extent cx="428625" cy="428625"/>
                  <wp:effectExtent b="0" l="0" r="0" t="0"/>
                  <wp:docPr descr="Thought outline" id="2060975844" name="image1.png"/>
                  <a:graphic>
                    <a:graphicData uri="http://schemas.openxmlformats.org/drawingml/2006/picture">
                      <pic:pic>
                        <pic:nvPicPr>
                          <pic:cNvPr descr="Thought outline" id="0" name="image1.png"/>
                          <pic:cNvPicPr preferRelativeResize="0"/>
                        </pic:nvPicPr>
                        <pic:blipFill>
                          <a:blip r:embed="rId18"/>
                          <a:srcRect b="0" l="0" r="0" t="0"/>
                          <a:stretch>
                            <a:fillRect/>
                          </a:stretch>
                        </pic:blipFill>
                        <pic:spPr>
                          <a:xfrm>
                            <a:off x="0" y="0"/>
                            <a:ext cx="428625" cy="42862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215">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218">
      <w:pPr>
        <w:numPr>
          <w:ilvl w:val="0"/>
          <w:numId w:val="1"/>
        </w:numPr>
        <w:pBdr>
          <w:top w:space="0" w:sz="0" w:val="nil"/>
          <w:left w:space="0" w:sz="0" w:val="nil"/>
          <w:bottom w:space="0" w:sz="0" w:val="nil"/>
          <w:right w:space="0" w:sz="0" w:val="nil"/>
          <w:between w:space="0" w:sz="0" w:val="nil"/>
        </w:pBdr>
        <w:ind w:left="720" w:hanging="360"/>
        <w:rPr>
          <w:b w:val="1"/>
          <w:color w:val="000000"/>
          <w:sz w:val="28"/>
          <w:szCs w:val="28"/>
        </w:rPr>
      </w:pPr>
      <w:r w:rsidDel="00000000" w:rsidR="00000000" w:rsidRPr="00000000">
        <w:rPr>
          <w:rFonts w:ascii="Calibri" w:cs="Calibri" w:eastAsia="Calibri" w:hAnsi="Calibri"/>
          <w:b w:val="1"/>
          <w:color w:val="000000"/>
          <w:sz w:val="28"/>
          <w:szCs w:val="28"/>
          <w:rtl w:val="0"/>
        </w:rPr>
        <w:t xml:space="preserve">Summarise, in the table below, the information you have obtained about the chemical compound of the colour green and the basic material of which all woods are made</w:t>
      </w:r>
      <w:r w:rsidDel="00000000" w:rsidR="00000000" w:rsidRPr="00000000">
        <w:rPr>
          <w:b w:val="1"/>
          <w:color w:val="000000"/>
          <w:sz w:val="28"/>
          <w:szCs w:val="28"/>
          <w:rtl w:val="0"/>
        </w:rPr>
        <w:t xml:space="preserve">.   </w:t>
      </w:r>
    </w:p>
    <w:tbl>
      <w:tblPr>
        <w:tblStyle w:val="Table26"/>
        <w:tblW w:w="996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48"/>
        <w:gridCol w:w="5714"/>
        <w:tblGridChange w:id="0">
          <w:tblGrid>
            <w:gridCol w:w="4248"/>
            <w:gridCol w:w="5714"/>
          </w:tblGrid>
        </w:tblGridChange>
      </w:tblGrid>
      <w:tr>
        <w:trPr>
          <w:cantSplit w:val="0"/>
          <w:trHeight w:val="391" w:hRule="atLeast"/>
          <w:tblHeader w:val="0"/>
        </w:trPr>
        <w:tc>
          <w:tcPr/>
          <w:p w:rsidR="00000000" w:rsidDel="00000000" w:rsidP="00000000" w:rsidRDefault="00000000" w:rsidRPr="00000000" w14:paraId="00000219">
            <w:pPr>
              <w:pBdr>
                <w:top w:space="0" w:sz="0" w:val="nil"/>
                <w:left w:space="0" w:sz="0" w:val="nil"/>
                <w:bottom w:space="0" w:sz="0" w:val="nil"/>
                <w:right w:space="0" w:sz="0" w:val="nil"/>
                <w:between w:space="0" w:sz="0" w:val="nil"/>
              </w:pBdr>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Points of interest</w:t>
            </w:r>
          </w:p>
        </w:tc>
        <w:tc>
          <w:tcPr/>
          <w:p w:rsidR="00000000" w:rsidDel="00000000" w:rsidP="00000000" w:rsidRDefault="00000000" w:rsidRPr="00000000" w14:paraId="0000021A">
            <w:pPr>
              <w:pBdr>
                <w:top w:space="0" w:sz="0" w:val="nil"/>
                <w:left w:space="0" w:sz="0" w:val="nil"/>
                <w:bottom w:space="0" w:sz="0" w:val="nil"/>
                <w:right w:space="0" w:sz="0" w:val="nil"/>
                <w:between w:space="0" w:sz="0" w:val="nil"/>
              </w:pBdr>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Chemical Compounds</w:t>
            </w:r>
          </w:p>
        </w:tc>
      </w:tr>
      <w:tr>
        <w:trPr>
          <w:cantSplit w:val="0"/>
          <w:trHeight w:val="694" w:hRule="atLeast"/>
          <w:tblHeader w:val="0"/>
        </w:trPr>
        <w:tc>
          <w:tcPr>
            <w:vAlign w:val="center"/>
          </w:tcPr>
          <w:p w:rsidR="00000000" w:rsidDel="00000000" w:rsidP="00000000" w:rsidRDefault="00000000" w:rsidRPr="00000000" w14:paraId="0000021B">
            <w:pPr>
              <w:pBdr>
                <w:top w:space="0" w:sz="0" w:val="nil"/>
                <w:left w:space="0" w:sz="0" w:val="nil"/>
                <w:bottom w:space="0" w:sz="0" w:val="nil"/>
                <w:right w:space="0" w:sz="0" w:val="nil"/>
                <w:between w:space="0" w:sz="0" w:val="nil"/>
              </w:pBdr>
              <w:rPr>
                <w:rFonts w:ascii="Calibri" w:cs="Calibri" w:eastAsia="Calibri" w:hAnsi="Calibri"/>
                <w:b w:val="1"/>
                <w:color w:val="00b0f0"/>
                <w:sz w:val="24"/>
                <w:szCs w:val="24"/>
              </w:rPr>
            </w:pPr>
            <w:r w:rsidDel="00000000" w:rsidR="00000000" w:rsidRPr="00000000">
              <w:rPr>
                <w:rFonts w:ascii="Calibri" w:cs="Calibri" w:eastAsia="Calibri" w:hAnsi="Calibri"/>
                <w:color w:val="000000"/>
                <w:sz w:val="24"/>
                <w:szCs w:val="24"/>
                <w:rtl w:val="0"/>
              </w:rPr>
              <w:t xml:space="preserve">Green colour</w:t>
            </w:r>
            <w:r w:rsidDel="00000000" w:rsidR="00000000" w:rsidRPr="00000000">
              <w:rPr>
                <w:rtl w:val="0"/>
              </w:rPr>
            </w:r>
          </w:p>
        </w:tc>
        <w:tc>
          <w:tcPr/>
          <w:p w:rsidR="00000000" w:rsidDel="00000000" w:rsidP="00000000" w:rsidRDefault="00000000" w:rsidRPr="00000000" w14:paraId="0000021C">
            <w:pPr>
              <w:pBdr>
                <w:top w:space="0" w:sz="0" w:val="nil"/>
                <w:left w:space="0" w:sz="0" w:val="nil"/>
                <w:bottom w:space="0" w:sz="0" w:val="nil"/>
                <w:right w:space="0" w:sz="0" w:val="nil"/>
                <w:between w:space="0" w:sz="0" w:val="nil"/>
              </w:pBdr>
              <w:rPr>
                <w:rFonts w:ascii="Calibri" w:cs="Calibri" w:eastAsia="Calibri" w:hAnsi="Calibri"/>
                <w:b w:val="1"/>
                <w:color w:val="00b0f0"/>
                <w:sz w:val="28"/>
                <w:szCs w:val="28"/>
                <w:u w:val="single"/>
              </w:rPr>
            </w:pPr>
            <w:r w:rsidDel="00000000" w:rsidR="00000000" w:rsidRPr="00000000">
              <w:rPr>
                <w:rFonts w:ascii="Calibri" w:cs="Calibri" w:eastAsia="Calibri" w:hAnsi="Calibri"/>
                <w:b w:val="1"/>
                <w:color w:val="00b0f0"/>
                <w:sz w:val="24"/>
                <w:szCs w:val="24"/>
                <w:rtl w:val="0"/>
              </w:rPr>
              <w:t xml:space="preserve">Verdigris (Cu(CH</w:t>
            </w:r>
            <w:r w:rsidDel="00000000" w:rsidR="00000000" w:rsidRPr="00000000">
              <w:rPr>
                <w:rFonts w:ascii="Calibri" w:cs="Calibri" w:eastAsia="Calibri" w:hAnsi="Calibri"/>
                <w:b w:val="1"/>
                <w:color w:val="00b0f0"/>
                <w:sz w:val="24"/>
                <w:szCs w:val="24"/>
                <w:vertAlign w:val="subscript"/>
                <w:rtl w:val="0"/>
              </w:rPr>
              <w:t xml:space="preserve">3</w:t>
            </w:r>
            <w:r w:rsidDel="00000000" w:rsidR="00000000" w:rsidRPr="00000000">
              <w:rPr>
                <w:rFonts w:ascii="Calibri" w:cs="Calibri" w:eastAsia="Calibri" w:hAnsi="Calibri"/>
                <w:b w:val="1"/>
                <w:color w:val="00b0f0"/>
                <w:sz w:val="24"/>
                <w:szCs w:val="24"/>
                <w:rtl w:val="0"/>
              </w:rPr>
              <w:t xml:space="preserve"> COO)</w:t>
            </w:r>
            <w:r w:rsidDel="00000000" w:rsidR="00000000" w:rsidRPr="00000000">
              <w:rPr>
                <w:rFonts w:ascii="Calibri" w:cs="Calibri" w:eastAsia="Calibri" w:hAnsi="Calibri"/>
                <w:b w:val="1"/>
                <w:color w:val="00b0f0"/>
                <w:sz w:val="24"/>
                <w:szCs w:val="24"/>
                <w:vertAlign w:val="subscript"/>
                <w:rtl w:val="0"/>
              </w:rPr>
              <w:t xml:space="preserve">2</w:t>
            </w:r>
            <w:r w:rsidDel="00000000" w:rsidR="00000000" w:rsidRPr="00000000">
              <w:rPr>
                <w:rFonts w:ascii="Calibri" w:cs="Calibri" w:eastAsia="Calibri" w:hAnsi="Calibri"/>
                <w:b w:val="1"/>
                <w:color w:val="00b0f0"/>
                <w:sz w:val="24"/>
                <w:szCs w:val="24"/>
                <w:rtl w:val="0"/>
              </w:rPr>
              <w:t xml:space="preserve"> -2Cu(OH) )</w:t>
            </w:r>
            <w:r w:rsidDel="00000000" w:rsidR="00000000" w:rsidRPr="00000000">
              <w:rPr>
                <w:rFonts w:ascii="Calibri" w:cs="Calibri" w:eastAsia="Calibri" w:hAnsi="Calibri"/>
                <w:b w:val="1"/>
                <w:color w:val="00b0f0"/>
                <w:sz w:val="24"/>
                <w:szCs w:val="24"/>
                <w:vertAlign w:val="subscript"/>
                <w:rtl w:val="0"/>
              </w:rPr>
              <w:t xml:space="preserve">2</w:t>
            </w:r>
            <w:r w:rsidDel="00000000" w:rsidR="00000000" w:rsidRPr="00000000">
              <w:rPr>
                <w:rtl w:val="0"/>
              </w:rPr>
            </w:r>
          </w:p>
        </w:tc>
      </w:tr>
      <w:tr>
        <w:trPr>
          <w:cantSplit w:val="0"/>
          <w:trHeight w:val="870" w:hRule="atLeast"/>
          <w:tblHeader w:val="0"/>
        </w:trPr>
        <w:tc>
          <w:tcPr>
            <w:vAlign w:val="center"/>
          </w:tcPr>
          <w:p w:rsidR="00000000" w:rsidDel="00000000" w:rsidP="00000000" w:rsidRDefault="00000000" w:rsidRPr="00000000" w14:paraId="0000021D">
            <w:pPr>
              <w:pBdr>
                <w:top w:space="0" w:sz="0" w:val="nil"/>
                <w:left w:space="0" w:sz="0" w:val="nil"/>
                <w:bottom w:space="0" w:sz="0" w:val="nil"/>
                <w:right w:space="0" w:sz="0" w:val="nil"/>
                <w:between w:space="0" w:sz="0" w:val="nil"/>
              </w:pBdr>
              <w:rPr>
                <w:rFonts w:ascii="Calibri" w:cs="Calibri" w:eastAsia="Calibri" w:hAnsi="Calibri"/>
                <w:b w:val="1"/>
                <w:color w:val="00b0f0"/>
                <w:sz w:val="24"/>
                <w:szCs w:val="24"/>
              </w:rPr>
            </w:pPr>
            <w:r w:rsidDel="00000000" w:rsidR="00000000" w:rsidRPr="00000000">
              <w:rPr>
                <w:rFonts w:ascii="Calibri" w:cs="Calibri" w:eastAsia="Calibri" w:hAnsi="Calibri"/>
                <w:color w:val="000000"/>
                <w:sz w:val="24"/>
                <w:szCs w:val="24"/>
                <w:rtl w:val="0"/>
              </w:rPr>
              <w:t xml:space="preserve">Plywood wood </w:t>
            </w:r>
            <w:r w:rsidDel="00000000" w:rsidR="00000000" w:rsidRPr="00000000">
              <w:rPr>
                <w:rtl w:val="0"/>
              </w:rPr>
            </w:r>
          </w:p>
        </w:tc>
        <w:tc>
          <w:tcPr/>
          <w:p w:rsidR="00000000" w:rsidDel="00000000" w:rsidP="00000000" w:rsidRDefault="00000000" w:rsidRPr="00000000" w14:paraId="0000021E">
            <w:pPr>
              <w:pBdr>
                <w:top w:space="0" w:sz="0" w:val="nil"/>
                <w:left w:space="0" w:sz="0" w:val="nil"/>
                <w:bottom w:space="0" w:sz="0" w:val="nil"/>
                <w:right w:space="0" w:sz="0" w:val="nil"/>
                <w:between w:space="0" w:sz="0" w:val="nil"/>
              </w:pBdr>
              <w:rPr>
                <w:rFonts w:ascii="Calibri" w:cs="Calibri" w:eastAsia="Calibri" w:hAnsi="Calibri"/>
                <w:b w:val="1"/>
                <w:color w:val="00b0f0"/>
                <w:sz w:val="28"/>
                <w:szCs w:val="28"/>
                <w:u w:val="single"/>
              </w:rPr>
            </w:pPr>
            <w:r w:rsidDel="00000000" w:rsidR="00000000" w:rsidRPr="00000000">
              <w:rPr>
                <w:rFonts w:ascii="Calibri" w:cs="Calibri" w:eastAsia="Calibri" w:hAnsi="Calibri"/>
                <w:b w:val="1"/>
                <w:color w:val="00b0f0"/>
                <w:sz w:val="24"/>
                <w:szCs w:val="24"/>
                <w:rtl w:val="0"/>
              </w:rPr>
              <w:t xml:space="preserve">Wood is made up of cellulose.</w:t>
            </w:r>
            <w:r w:rsidDel="00000000" w:rsidR="00000000" w:rsidRPr="00000000">
              <w:rPr>
                <w:rtl w:val="0"/>
              </w:rPr>
            </w:r>
          </w:p>
        </w:tc>
      </w:tr>
    </w:tbl>
    <w:p w:rsidR="00000000" w:rsidDel="00000000" w:rsidP="00000000" w:rsidRDefault="00000000" w:rsidRPr="00000000" w14:paraId="0000021F">
      <w:pPr>
        <w:rPr>
          <w:b w:val="1"/>
          <w:sz w:val="28"/>
          <w:szCs w:val="28"/>
        </w:rPr>
      </w:pPr>
      <w:r w:rsidDel="00000000" w:rsidR="00000000" w:rsidRPr="00000000">
        <w:rPr>
          <w:rtl w:val="0"/>
        </w:rPr>
      </w:r>
    </w:p>
    <w:p w:rsidR="00000000" w:rsidDel="00000000" w:rsidP="00000000" w:rsidRDefault="00000000" w:rsidRPr="00000000" w14:paraId="00000220">
      <w:pPr>
        <w:rPr>
          <w:b w:val="1"/>
          <w:sz w:val="28"/>
          <w:szCs w:val="28"/>
        </w:rPr>
      </w:pPr>
      <w:r w:rsidDel="00000000" w:rsidR="00000000" w:rsidRPr="00000000">
        <w:rPr>
          <w:rtl w:val="0"/>
        </w:rPr>
      </w:r>
    </w:p>
    <w:p w:rsidR="00000000" w:rsidDel="00000000" w:rsidP="00000000" w:rsidRDefault="00000000" w:rsidRPr="00000000" w14:paraId="00000221">
      <w:pPr>
        <w:rPr>
          <w:b w:val="1"/>
          <w:sz w:val="28"/>
          <w:szCs w:val="28"/>
        </w:rPr>
      </w:pPr>
      <w:r w:rsidDel="00000000" w:rsidR="00000000" w:rsidRPr="00000000">
        <w:rPr>
          <w:rtl w:val="0"/>
        </w:rPr>
      </w:r>
    </w:p>
    <w:p w:rsidR="00000000" w:rsidDel="00000000" w:rsidP="00000000" w:rsidRDefault="00000000" w:rsidRPr="00000000" w14:paraId="00000222">
      <w:pPr>
        <w:rPr>
          <w:b w:val="1"/>
          <w:sz w:val="28"/>
          <w:szCs w:val="28"/>
        </w:rPr>
      </w:pPr>
      <w:r w:rsidDel="00000000" w:rsidR="00000000" w:rsidRPr="00000000">
        <w:rPr>
          <w:rtl w:val="0"/>
        </w:rPr>
      </w:r>
    </w:p>
    <w:p w:rsidR="00000000" w:rsidDel="00000000" w:rsidP="00000000" w:rsidRDefault="00000000" w:rsidRPr="00000000" w14:paraId="00000223">
      <w:pPr>
        <w:rPr>
          <w:b w:val="1"/>
          <w:sz w:val="28"/>
          <w:szCs w:val="28"/>
        </w:rPr>
      </w:pPr>
      <w:r w:rsidDel="00000000" w:rsidR="00000000" w:rsidRPr="00000000">
        <w:rPr>
          <w:rtl w:val="0"/>
        </w:rPr>
      </w:r>
    </w:p>
    <w:p w:rsidR="00000000" w:rsidDel="00000000" w:rsidP="00000000" w:rsidRDefault="00000000" w:rsidRPr="00000000" w14:paraId="00000224">
      <w:pPr>
        <w:rPr>
          <w:b w:val="1"/>
          <w:sz w:val="28"/>
          <w:szCs w:val="28"/>
        </w:rPr>
      </w:pPr>
      <w:r w:rsidDel="00000000" w:rsidR="00000000" w:rsidRPr="00000000">
        <w:rPr>
          <w:rtl w:val="0"/>
        </w:rPr>
      </w:r>
    </w:p>
    <w:p w:rsidR="00000000" w:rsidDel="00000000" w:rsidP="00000000" w:rsidRDefault="00000000" w:rsidRPr="00000000" w14:paraId="00000225">
      <w:pPr>
        <w:rPr>
          <w:b w:val="1"/>
          <w:sz w:val="28"/>
          <w:szCs w:val="28"/>
        </w:rPr>
      </w:pPr>
      <w:r w:rsidDel="00000000" w:rsidR="00000000" w:rsidRPr="00000000">
        <w:rPr>
          <w:rtl w:val="0"/>
        </w:rPr>
      </w:r>
    </w:p>
    <w:p w:rsidR="00000000" w:rsidDel="00000000" w:rsidP="00000000" w:rsidRDefault="00000000" w:rsidRPr="00000000" w14:paraId="00000226">
      <w:pPr>
        <w:rPr>
          <w:b w:val="1"/>
          <w:sz w:val="28"/>
          <w:szCs w:val="28"/>
        </w:rPr>
      </w:pPr>
      <w:r w:rsidDel="00000000" w:rsidR="00000000" w:rsidRPr="00000000">
        <w:rPr>
          <w:rtl w:val="0"/>
        </w:rPr>
      </w:r>
    </w:p>
    <w:p w:rsidR="00000000" w:rsidDel="00000000" w:rsidP="00000000" w:rsidRDefault="00000000" w:rsidRPr="00000000" w14:paraId="00000227">
      <w:pPr>
        <w:rPr>
          <w:b w:val="1"/>
          <w:sz w:val="28"/>
          <w:szCs w:val="28"/>
        </w:rPr>
      </w:pPr>
      <w:r w:rsidDel="00000000" w:rsidR="00000000" w:rsidRPr="00000000">
        <w:rPr>
          <w:rtl w:val="0"/>
        </w:rPr>
      </w:r>
    </w:p>
    <w:p w:rsidR="00000000" w:rsidDel="00000000" w:rsidP="00000000" w:rsidRDefault="00000000" w:rsidRPr="00000000" w14:paraId="00000228">
      <w:pPr>
        <w:rPr>
          <w:b w:val="1"/>
          <w:sz w:val="28"/>
          <w:szCs w:val="28"/>
        </w:rPr>
      </w:pPr>
      <w:r w:rsidDel="00000000" w:rsidR="00000000" w:rsidRPr="00000000">
        <w:rPr>
          <w:rtl w:val="0"/>
        </w:rPr>
      </w:r>
    </w:p>
    <w:p w:rsidR="00000000" w:rsidDel="00000000" w:rsidP="00000000" w:rsidRDefault="00000000" w:rsidRPr="00000000" w14:paraId="00000229">
      <w:pPr>
        <w:rPr>
          <w:b w:val="1"/>
          <w:sz w:val="28"/>
          <w:szCs w:val="28"/>
        </w:rPr>
      </w:pPr>
      <w:r w:rsidDel="00000000" w:rsidR="00000000" w:rsidRPr="00000000">
        <w:rPr>
          <w:rtl w:val="0"/>
        </w:rPr>
      </w:r>
    </w:p>
    <w:p w:rsidR="00000000" w:rsidDel="00000000" w:rsidP="00000000" w:rsidRDefault="00000000" w:rsidRPr="00000000" w14:paraId="0000022A">
      <w:pPr>
        <w:rPr>
          <w:b w:val="1"/>
          <w:sz w:val="28"/>
          <w:szCs w:val="28"/>
        </w:rPr>
      </w:pPr>
      <w:r w:rsidDel="00000000" w:rsidR="00000000" w:rsidRPr="00000000">
        <w:rPr>
          <w:rtl w:val="0"/>
        </w:rPr>
      </w:r>
    </w:p>
    <w:p w:rsidR="00000000" w:rsidDel="00000000" w:rsidP="00000000" w:rsidRDefault="00000000" w:rsidRPr="00000000" w14:paraId="0000022B">
      <w:pPr>
        <w:rPr>
          <w:b w:val="1"/>
          <w:sz w:val="28"/>
          <w:szCs w:val="28"/>
        </w:rPr>
      </w:pPr>
      <w:r w:rsidDel="00000000" w:rsidR="00000000" w:rsidRPr="00000000">
        <w:rPr>
          <w:rtl w:val="0"/>
        </w:rPr>
      </w:r>
    </w:p>
    <w:p w:rsidR="00000000" w:rsidDel="00000000" w:rsidP="00000000" w:rsidRDefault="00000000" w:rsidRPr="00000000" w14:paraId="0000022C">
      <w:pPr>
        <w:rPr>
          <w:b w:val="1"/>
          <w:sz w:val="28"/>
          <w:szCs w:val="28"/>
        </w:rPr>
      </w:pPr>
      <w:r w:rsidDel="00000000" w:rsidR="00000000" w:rsidRPr="00000000">
        <w:rPr>
          <w:rtl w:val="0"/>
        </w:rPr>
      </w:r>
    </w:p>
    <w:tbl>
      <w:tblPr>
        <w:tblStyle w:val="Table27"/>
        <w:tblW w:w="9402.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7123"/>
        <w:gridCol w:w="2279"/>
        <w:tblGridChange w:id="0">
          <w:tblGrid>
            <w:gridCol w:w="7123"/>
            <w:gridCol w:w="2279"/>
          </w:tblGrid>
        </w:tblGridChange>
      </w:tblGrid>
      <w:tr>
        <w:trPr>
          <w:cantSplit w:val="0"/>
          <w:trHeight w:val="936" w:hRule="atLeast"/>
          <w:tblHeader w:val="0"/>
        </w:trPr>
        <w:tc>
          <w:tcPr/>
          <w:p w:rsidR="00000000" w:rsidDel="00000000" w:rsidP="00000000" w:rsidRDefault="00000000" w:rsidRPr="00000000" w14:paraId="0000022D">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your answers</w:t>
              <w:br w:type="textWrapping"/>
              <w:t xml:space="preserve">in a short video or audio recording</w:t>
            </w:r>
          </w:p>
          <w:p w:rsidR="00000000" w:rsidDel="00000000" w:rsidP="00000000" w:rsidRDefault="00000000" w:rsidRPr="00000000" w14:paraId="0000022E">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Explain how you got there.</w:t>
            </w:r>
          </w:p>
          <w:p w:rsidR="00000000" w:rsidDel="00000000" w:rsidP="00000000" w:rsidRDefault="00000000" w:rsidRPr="00000000" w14:paraId="0000022F">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"4.d Conclusion"</w:t>
            </w:r>
          </w:p>
        </w:tc>
        <w:tc>
          <w:tcPr/>
          <w:p w:rsidR="00000000" w:rsidDel="00000000" w:rsidP="00000000" w:rsidRDefault="00000000" w:rsidRPr="00000000" w14:paraId="00000230">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bl>
    <w:p w:rsidR="00000000" w:rsidDel="00000000" w:rsidP="00000000" w:rsidRDefault="00000000" w:rsidRPr="00000000" w14:paraId="00000231">
      <w:pPr>
        <w:rPr>
          <w:b w:val="1"/>
          <w:sz w:val="28"/>
          <w:szCs w:val="28"/>
          <w:u w:val="single"/>
        </w:rPr>
      </w:pPr>
      <w:r w:rsidDel="00000000" w:rsidR="00000000" w:rsidRPr="00000000">
        <w:rPr>
          <w:rtl w:val="0"/>
        </w:rPr>
      </w:r>
    </w:p>
    <w:p w:rsidR="00000000" w:rsidDel="00000000" w:rsidP="00000000" w:rsidRDefault="00000000" w:rsidRPr="00000000" w14:paraId="00000232">
      <w:pPr>
        <w:rPr>
          <w:rFonts w:ascii="Calibri" w:cs="Calibri" w:eastAsia="Calibri" w:hAnsi="Calibri"/>
          <w:b w:val="1"/>
          <w:sz w:val="28"/>
          <w:szCs w:val="28"/>
        </w:rPr>
      </w:pPr>
      <w:r w:rsidDel="00000000" w:rsidR="00000000" w:rsidRPr="00000000">
        <w:br w:type="page"/>
      </w:r>
      <w:r w:rsidDel="00000000" w:rsidR="00000000" w:rsidRPr="00000000">
        <w:rPr>
          <w:rFonts w:ascii="Calibri" w:cs="Calibri" w:eastAsia="Calibri" w:hAnsi="Calibri"/>
          <w:b w:val="1"/>
          <w:sz w:val="28"/>
          <w:szCs w:val="28"/>
          <w:rtl w:val="0"/>
        </w:rPr>
        <w:t xml:space="preserve">Back to the initial questions... </w:t>
      </w:r>
    </w:p>
    <w:p w:rsidR="00000000" w:rsidDel="00000000" w:rsidP="00000000" w:rsidRDefault="00000000" w:rsidRPr="00000000" w14:paraId="00000233">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1. What were the main components of the materials used in the 1950 painting "Those Left Behind"? </w:t>
      </w:r>
    </w:p>
    <w:p w:rsidR="00000000" w:rsidDel="00000000" w:rsidP="00000000" w:rsidRDefault="00000000" w:rsidRPr="00000000" w14:paraId="00000234">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 Can these materials give us information about the artist's technique or socio-economic status?</w:t>
      </w:r>
    </w:p>
    <w:p w:rsidR="00000000" w:rsidDel="00000000" w:rsidP="00000000" w:rsidRDefault="00000000" w:rsidRPr="00000000" w14:paraId="00000235">
      <w:pPr>
        <w:rPr>
          <w:b w:val="1"/>
          <w:sz w:val="28"/>
          <w:szCs w:val="28"/>
          <w:u w:val="single"/>
        </w:rPr>
      </w:pPr>
      <w:r w:rsidDel="00000000" w:rsidR="00000000" w:rsidRPr="00000000">
        <w:rPr>
          <w:rtl w:val="0"/>
        </w:rPr>
      </w:r>
    </w:p>
    <w:tbl>
      <w:tblPr>
        <w:tblStyle w:val="Table28"/>
        <w:tblW w:w="9415.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07"/>
        <w:gridCol w:w="4708"/>
        <w:tblGridChange w:id="0">
          <w:tblGrid>
            <w:gridCol w:w="4707"/>
            <w:gridCol w:w="4708"/>
          </w:tblGrid>
        </w:tblGridChange>
      </w:tblGrid>
      <w:tr>
        <w:trPr>
          <w:cantSplit w:val="0"/>
          <w:trHeight w:val="911" w:hRule="atLeast"/>
          <w:tblHeader w:val="0"/>
        </w:trPr>
        <w:tc>
          <w:tcPr/>
          <w:p w:rsidR="00000000" w:rsidDel="00000000" w:rsidP="00000000" w:rsidRDefault="00000000" w:rsidRPr="00000000" w14:paraId="00000236">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Conceptualization </w:t>
            </w:r>
            <w:r w:rsidDel="00000000" w:rsidR="00000000" w:rsidRPr="00000000">
              <w:rPr>
                <w:rFonts w:ascii="Calibri" w:cs="Calibri" w:eastAsia="Calibri" w:hAnsi="Calibri"/>
                <w:b w:val="1"/>
                <w:color w:val="3a7d22"/>
                <w:sz w:val="36"/>
                <w:szCs w:val="36"/>
              </w:rPr>
              <w:drawing>
                <wp:inline distB="0" distT="0" distL="0" distR="0">
                  <wp:extent cx="485775" cy="485775"/>
                  <wp:effectExtent b="0" l="0" r="0" t="0"/>
                  <wp:docPr descr="Questions outline" id="2060975845" name="image15.png"/>
                  <a:graphic>
                    <a:graphicData uri="http://schemas.openxmlformats.org/drawingml/2006/picture">
                      <pic:pic>
                        <pic:nvPicPr>
                          <pic:cNvPr descr="Questions outline" id="0" name="image15.png"/>
                          <pic:cNvPicPr preferRelativeResize="0"/>
                        </pic:nvPicPr>
                        <pic:blipFill>
                          <a:blip r:embed="rId8"/>
                          <a:srcRect b="0" l="0" r="0" t="0"/>
                          <a:stretch>
                            <a:fillRect/>
                          </a:stretch>
                        </pic:blipFill>
                        <pic:spPr>
                          <a:xfrm>
                            <a:off x="0" y="0"/>
                            <a:ext cx="485775" cy="48577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37">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238">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Discuss as a whole class.</w:t>
      </w:r>
    </w:p>
    <w:p w:rsidR="00000000" w:rsidDel="00000000" w:rsidP="00000000" w:rsidRDefault="00000000" w:rsidRPr="00000000" w14:paraId="00000239">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r w:rsidDel="00000000" w:rsidR="00000000" w:rsidRPr="00000000">
        <w:rPr>
          <w:rFonts w:ascii="Calibri" w:cs="Calibri" w:eastAsia="Calibri" w:hAnsi="Calibri"/>
          <w:b w:val="1"/>
          <w:color w:val="e97132"/>
          <w:sz w:val="28"/>
          <w:szCs w:val="28"/>
          <w:rtl w:val="0"/>
        </w:rPr>
        <w:t xml:space="preserve">How can we use the conclusions drawn from archaeometric methods to answer the initial questions?</w:t>
      </w:r>
    </w:p>
    <w:p w:rsidR="00000000" w:rsidDel="00000000" w:rsidP="00000000" w:rsidRDefault="00000000" w:rsidRPr="00000000" w14:paraId="0000023A">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Please provide questions that you can ask an AI machine. The answers it gives you, combined with the results you already have, will help address the initial questions.</w:t>
      </w:r>
    </w:p>
    <w:tbl>
      <w:tblPr>
        <w:tblStyle w:val="Table29"/>
        <w:tblW w:w="948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482"/>
        <w:tblGridChange w:id="0">
          <w:tblGrid>
            <w:gridCol w:w="9482"/>
          </w:tblGrid>
        </w:tblGridChange>
      </w:tblGrid>
      <w:tr>
        <w:trPr>
          <w:cantSplit w:val="0"/>
          <w:trHeight w:val="3213" w:hRule="atLeast"/>
          <w:tblHeader w:val="0"/>
        </w:trPr>
        <w:tc>
          <w:tcPr/>
          <w:p w:rsidR="00000000" w:rsidDel="00000000" w:rsidP="00000000" w:rsidRDefault="00000000" w:rsidRPr="00000000" w14:paraId="0000023B">
            <w:pPr>
              <w:pBdr>
                <w:top w:space="0" w:sz="0" w:val="nil"/>
                <w:left w:space="0" w:sz="0" w:val="nil"/>
                <w:bottom w:space="0" w:sz="0" w:val="nil"/>
                <w:right w:space="0" w:sz="0" w:val="nil"/>
                <w:between w:space="0" w:sz="0" w:val="nil"/>
              </w:pBdr>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teacher facilitates a class discussion to formulate the questions that students need to address the above questions. Such questions may be:</w:t>
            </w:r>
          </w:p>
          <w:p w:rsidR="00000000" w:rsidDel="00000000" w:rsidP="00000000" w:rsidRDefault="00000000" w:rsidRPr="00000000" w14:paraId="0000023C">
            <w:pPr>
              <w:numPr>
                <w:ilvl w:val="0"/>
                <w:numId w:val="3"/>
              </w:numPr>
              <w:pBdr>
                <w:top w:space="0" w:sz="0" w:val="nil"/>
                <w:left w:space="0" w:sz="0" w:val="nil"/>
                <w:bottom w:space="0" w:sz="0" w:val="nil"/>
                <w:right w:space="0" w:sz="0" w:val="nil"/>
                <w:between w:space="0" w:sz="0" w:val="nil"/>
              </w:pBdr>
              <w:ind w:left="720" w:hanging="360"/>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What is the value of these materials and how rare were they? </w:t>
            </w:r>
          </w:p>
          <w:p w:rsidR="00000000" w:rsidDel="00000000" w:rsidP="00000000" w:rsidRDefault="00000000" w:rsidRPr="00000000" w14:paraId="0000023D">
            <w:pPr>
              <w:numPr>
                <w:ilvl w:val="0"/>
                <w:numId w:val="3"/>
              </w:numPr>
              <w:pBdr>
                <w:top w:space="0" w:sz="0" w:val="nil"/>
                <w:left w:space="0" w:sz="0" w:val="nil"/>
                <w:bottom w:space="0" w:sz="0" w:val="nil"/>
                <w:right w:space="0" w:sz="0" w:val="nil"/>
                <w:between w:space="0" w:sz="0" w:val="nil"/>
              </w:pBdr>
              <w:ind w:left="720" w:hanging="360"/>
              <w:rPr/>
            </w:pPr>
            <w:r w:rsidDel="00000000" w:rsidR="00000000" w:rsidRPr="00000000">
              <w:rPr>
                <w:rFonts w:ascii="Calibri" w:cs="Calibri" w:eastAsia="Calibri" w:hAnsi="Calibri"/>
                <w:b w:val="1"/>
                <w:color w:val="00b0f0"/>
                <w:sz w:val="24"/>
                <w:szCs w:val="24"/>
                <w:rtl w:val="0"/>
              </w:rPr>
              <w:t xml:space="preserve">Can you get information on the internet about verdigris and its possible uses?</w:t>
            </w:r>
            <w:r w:rsidDel="00000000" w:rsidR="00000000" w:rsidRPr="00000000">
              <w:rPr>
                <w:rtl w:val="0"/>
              </w:rPr>
            </w:r>
          </w:p>
          <w:p w:rsidR="00000000" w:rsidDel="00000000" w:rsidP="00000000" w:rsidRDefault="00000000" w:rsidRPr="00000000" w14:paraId="0000023E">
            <w:pPr>
              <w:numPr>
                <w:ilvl w:val="0"/>
                <w:numId w:val="3"/>
              </w:numPr>
              <w:pBdr>
                <w:top w:space="0" w:sz="0" w:val="nil"/>
                <w:left w:space="0" w:sz="0" w:val="nil"/>
                <w:bottom w:space="0" w:sz="0" w:val="nil"/>
                <w:right w:space="0" w:sz="0" w:val="nil"/>
                <w:between w:space="0" w:sz="0" w:val="nil"/>
              </w:pBdr>
              <w:ind w:left="720" w:hanging="360"/>
              <w:rPr/>
            </w:pPr>
            <w:r w:rsidDel="00000000" w:rsidR="00000000" w:rsidRPr="00000000">
              <w:rPr>
                <w:rFonts w:ascii="Calibri" w:cs="Calibri" w:eastAsia="Calibri" w:hAnsi="Calibri"/>
                <w:b w:val="1"/>
                <w:color w:val="00b0f0"/>
                <w:sz w:val="24"/>
                <w:szCs w:val="24"/>
                <w:rtl w:val="0"/>
              </w:rPr>
              <w:t xml:space="preserve">Can you get information about plywood and its possible uses from the internet?</w:t>
            </w:r>
            <w:r w:rsidDel="00000000" w:rsidR="00000000" w:rsidRPr="00000000">
              <w:rPr>
                <w:rtl w:val="0"/>
              </w:rPr>
            </w:r>
          </w:p>
          <w:p w:rsidR="00000000" w:rsidDel="00000000" w:rsidP="00000000" w:rsidRDefault="00000000" w:rsidRPr="00000000" w14:paraId="0000023F">
            <w:pPr>
              <w:numPr>
                <w:ilvl w:val="0"/>
                <w:numId w:val="3"/>
              </w:numPr>
              <w:pBdr>
                <w:top w:space="0" w:sz="0" w:val="nil"/>
                <w:left w:space="0" w:sz="0" w:val="nil"/>
                <w:bottom w:space="0" w:sz="0" w:val="nil"/>
                <w:right w:space="0" w:sz="0" w:val="nil"/>
                <w:between w:space="0" w:sz="0" w:val="nil"/>
              </w:pBdr>
              <w:ind w:left="720" w:hanging="360"/>
              <w:rPr/>
            </w:pPr>
            <w:r w:rsidDel="00000000" w:rsidR="00000000" w:rsidRPr="00000000">
              <w:rPr>
                <w:rFonts w:ascii="Calibri" w:cs="Calibri" w:eastAsia="Calibri" w:hAnsi="Calibri"/>
                <w:b w:val="1"/>
                <w:color w:val="00b0f0"/>
                <w:sz w:val="24"/>
                <w:szCs w:val="24"/>
                <w:rtl w:val="0"/>
              </w:rPr>
              <w:t xml:space="preserve">The material in which the board was made (plywood) when was it first manufactured? Would this information help in dating the painting if we did not know its age? </w:t>
              <w:br w:type="textWrapping"/>
              <w:br w:type="textWrapping"/>
            </w:r>
            <w:r w:rsidDel="00000000" w:rsidR="00000000" w:rsidRPr="00000000">
              <w:rPr>
                <w:rtl w:val="0"/>
              </w:rPr>
            </w:r>
          </w:p>
        </w:tc>
      </w:tr>
    </w:tbl>
    <w:p w:rsidR="00000000" w:rsidDel="00000000" w:rsidP="00000000" w:rsidRDefault="00000000" w:rsidRPr="00000000" w14:paraId="00000240">
      <w:pPr>
        <w:rPr>
          <w:b w:val="1"/>
          <w:color w:val="00b0f0"/>
          <w:sz w:val="28"/>
          <w:szCs w:val="28"/>
        </w:rPr>
      </w:pPr>
      <w:r w:rsidDel="00000000" w:rsidR="00000000" w:rsidRPr="00000000">
        <w:rPr>
          <w:rtl w:val="0"/>
        </w:rPr>
      </w:r>
    </w:p>
    <w:p w:rsidR="00000000" w:rsidDel="00000000" w:rsidP="00000000" w:rsidRDefault="00000000" w:rsidRPr="00000000" w14:paraId="00000241">
      <w:pPr>
        <w:rPr>
          <w:b w:val="1"/>
          <w:color w:val="00b0f0"/>
          <w:sz w:val="28"/>
          <w:szCs w:val="28"/>
        </w:rPr>
      </w:pPr>
      <w:r w:rsidDel="00000000" w:rsidR="00000000" w:rsidRPr="00000000">
        <w:rPr>
          <w:rtl w:val="0"/>
        </w:rPr>
      </w:r>
    </w:p>
    <w:p w:rsidR="00000000" w:rsidDel="00000000" w:rsidP="00000000" w:rsidRDefault="00000000" w:rsidRPr="00000000" w14:paraId="00000242">
      <w:pPr>
        <w:rPr>
          <w:b w:val="1"/>
          <w:color w:val="00b0f0"/>
          <w:sz w:val="28"/>
          <w:szCs w:val="28"/>
        </w:rPr>
      </w:pPr>
      <w:r w:rsidDel="00000000" w:rsidR="00000000" w:rsidRPr="00000000">
        <w:rPr>
          <w:rtl w:val="0"/>
        </w:rPr>
      </w:r>
    </w:p>
    <w:p w:rsidR="00000000" w:rsidDel="00000000" w:rsidP="00000000" w:rsidRDefault="00000000" w:rsidRPr="00000000" w14:paraId="00000243">
      <w:pPr>
        <w:rPr>
          <w:b w:val="1"/>
          <w:color w:val="00b0f0"/>
          <w:sz w:val="28"/>
          <w:szCs w:val="28"/>
        </w:rPr>
      </w:pPr>
      <w:r w:rsidDel="00000000" w:rsidR="00000000" w:rsidRPr="00000000">
        <w:rPr>
          <w:rtl w:val="0"/>
        </w:rPr>
      </w:r>
    </w:p>
    <w:p w:rsidR="00000000" w:rsidDel="00000000" w:rsidP="00000000" w:rsidRDefault="00000000" w:rsidRPr="00000000" w14:paraId="00000244">
      <w:pPr>
        <w:rPr>
          <w:b w:val="1"/>
          <w:color w:val="00b0f0"/>
          <w:sz w:val="28"/>
          <w:szCs w:val="28"/>
        </w:rPr>
      </w:pPr>
      <w:r w:rsidDel="00000000" w:rsidR="00000000" w:rsidRPr="00000000">
        <w:rPr>
          <w:rtl w:val="0"/>
        </w:rPr>
      </w:r>
    </w:p>
    <w:tbl>
      <w:tblPr>
        <w:tblStyle w:val="Table30"/>
        <w:tblW w:w="9402.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7123"/>
        <w:gridCol w:w="2279"/>
        <w:tblGridChange w:id="0">
          <w:tblGrid>
            <w:gridCol w:w="7123"/>
            <w:gridCol w:w="2279"/>
          </w:tblGrid>
        </w:tblGridChange>
      </w:tblGrid>
      <w:tr>
        <w:trPr>
          <w:cantSplit w:val="0"/>
          <w:trHeight w:val="936" w:hRule="atLeast"/>
          <w:tblHeader w:val="0"/>
        </w:trPr>
        <w:tc>
          <w:tcPr/>
          <w:p w:rsidR="00000000" w:rsidDel="00000000" w:rsidP="00000000" w:rsidRDefault="00000000" w:rsidRPr="00000000" w14:paraId="00000245">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the questions you ask on ChatGPT</w:t>
              <w:br w:type="textWrapping"/>
              <w:t xml:space="preserve">with a short video or audio recording</w:t>
            </w:r>
          </w:p>
          <w:p w:rsidR="00000000" w:rsidDel="00000000" w:rsidP="00000000" w:rsidRDefault="00000000" w:rsidRPr="00000000" w14:paraId="00000246">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“6.b Conceptualization”</w:t>
            </w:r>
          </w:p>
        </w:tc>
        <w:tc>
          <w:tcPr/>
          <w:p w:rsidR="00000000" w:rsidDel="00000000" w:rsidP="00000000" w:rsidRDefault="00000000" w:rsidRPr="00000000" w14:paraId="00000247">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1299" w:hRule="atLeast"/>
          <w:tblHeader w:val="0"/>
        </w:trPr>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48">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Research </w:t>
            </w:r>
            <w:r w:rsidDel="00000000" w:rsidR="00000000" w:rsidRPr="00000000">
              <w:rPr>
                <w:rFonts w:ascii="Calibri" w:cs="Calibri" w:eastAsia="Calibri" w:hAnsi="Calibri"/>
                <w:b w:val="1"/>
                <w:color w:val="3a7d22"/>
                <w:sz w:val="36"/>
                <w:szCs w:val="36"/>
              </w:rPr>
              <w:drawing>
                <wp:inline distB="0" distT="0" distL="0" distR="0">
                  <wp:extent cx="419100" cy="419100"/>
                  <wp:effectExtent b="0" l="0" r="0" t="0"/>
                  <wp:docPr descr="Research with solid fill" id="2060975846" name="image10.png"/>
                  <a:graphic>
                    <a:graphicData uri="http://schemas.openxmlformats.org/drawingml/2006/picture">
                      <pic:pic>
                        <pic:nvPicPr>
                          <pic:cNvPr descr="Research with solid fill" id="0" name="image10.png"/>
                          <pic:cNvPicPr preferRelativeResize="0"/>
                        </pic:nvPicPr>
                        <pic:blipFill>
                          <a:blip r:embed="rId9"/>
                          <a:srcRect b="0" l="0" r="0" t="0"/>
                          <a:stretch>
                            <a:fillRect/>
                          </a:stretch>
                        </pic:blipFill>
                        <pic:spPr>
                          <a:xfrm>
                            <a:off x="0" y="0"/>
                            <a:ext cx="419100" cy="419100"/>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49">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24A">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Use ChatGPT or another source of information from the internet to get information on the above questions. Write down the information you need to answer the questions.</w:t>
      </w:r>
    </w:p>
    <w:p w:rsidR="00000000" w:rsidDel="00000000" w:rsidP="00000000" w:rsidRDefault="00000000" w:rsidRPr="00000000" w14:paraId="0000024B">
      <w:pPr>
        <w:pBdr>
          <w:top w:space="0" w:sz="0" w:val="nil"/>
          <w:left w:space="0" w:sz="0" w:val="nil"/>
          <w:bottom w:space="0" w:sz="0" w:val="nil"/>
          <w:right w:space="0" w:sz="0" w:val="nil"/>
          <w:between w:space="0" w:sz="0" w:val="nil"/>
        </w:pBdr>
        <w:spacing w:line="240" w:lineRule="auto"/>
        <w:jc w:val="both"/>
        <w:rPr>
          <w:rFonts w:ascii="Calibri" w:cs="Calibri" w:eastAsia="Calibri" w:hAnsi="Calibri"/>
          <w:b w:val="1"/>
          <w:i w:val="1"/>
          <w:color w:val="ff0000"/>
        </w:rPr>
      </w:pPr>
      <w:r w:rsidDel="00000000" w:rsidR="00000000" w:rsidRPr="00000000">
        <w:rPr>
          <w:rtl w:val="0"/>
        </w:rPr>
      </w:r>
    </w:p>
    <w:tbl>
      <w:tblPr>
        <w:tblStyle w:val="Table31"/>
        <w:tblW w:w="951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06"/>
        <w:gridCol w:w="5409"/>
        <w:tblGridChange w:id="0">
          <w:tblGrid>
            <w:gridCol w:w="4106"/>
            <w:gridCol w:w="5409"/>
          </w:tblGrid>
        </w:tblGridChange>
      </w:tblGrid>
      <w:tr>
        <w:trPr>
          <w:cantSplit w:val="0"/>
          <w:trHeight w:val="527" w:hRule="atLeast"/>
          <w:tblHeader w:val="0"/>
        </w:trPr>
        <w:tc>
          <w:tcPr/>
          <w:p w:rsidR="00000000" w:rsidDel="00000000" w:rsidP="00000000" w:rsidRDefault="00000000" w:rsidRPr="00000000" w14:paraId="0000024C">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Question</w:t>
            </w:r>
          </w:p>
        </w:tc>
        <w:tc>
          <w:tcPr/>
          <w:p w:rsidR="00000000" w:rsidDel="00000000" w:rsidP="00000000" w:rsidRDefault="00000000" w:rsidRPr="00000000" w14:paraId="0000024D">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ChatGPT main answer points</w:t>
            </w:r>
          </w:p>
        </w:tc>
      </w:tr>
      <w:tr>
        <w:trPr>
          <w:cantSplit w:val="0"/>
          <w:trHeight w:val="938" w:hRule="atLeast"/>
          <w:tblHeader w:val="0"/>
        </w:trPr>
        <w:tc>
          <w:tcPr/>
          <w:p w:rsidR="00000000" w:rsidDel="00000000" w:rsidP="00000000" w:rsidRDefault="00000000" w:rsidRPr="00000000" w14:paraId="0000024E">
            <w:pPr>
              <w:rPr>
                <w:rFonts w:ascii="Calibri" w:cs="Calibri" w:eastAsia="Calibri" w:hAnsi="Calibri"/>
              </w:rPr>
            </w:pPr>
            <w:r w:rsidDel="00000000" w:rsidR="00000000" w:rsidRPr="00000000">
              <w:rPr>
                <w:rFonts w:ascii="Calibri" w:cs="Calibri" w:eastAsia="Calibri" w:hAnsi="Calibri"/>
                <w:rtl w:val="0"/>
              </w:rPr>
              <w:t xml:space="preserve">What is the value of these materials and how rare were they? </w:t>
            </w:r>
          </w:p>
        </w:tc>
        <w:tc>
          <w:tcPr/>
          <w:p w:rsidR="00000000" w:rsidDel="00000000" w:rsidP="00000000" w:rsidRDefault="00000000" w:rsidRPr="00000000" w14:paraId="0000024F">
            <w:pPr>
              <w:pBdr>
                <w:top w:space="0" w:sz="0" w:val="nil"/>
                <w:left w:space="0" w:sz="0" w:val="nil"/>
                <w:bottom w:space="0" w:sz="0" w:val="nil"/>
                <w:right w:space="0" w:sz="0" w:val="nil"/>
                <w:between w:space="0" w:sz="0" w:val="nil"/>
              </w:pBdr>
              <w:rPr>
                <w:rFonts w:ascii="Times New Roman" w:cs="Times New Roman" w:eastAsia="Times New Roman" w:hAnsi="Times New Roman"/>
                <w:b w:val="1"/>
                <w:color w:val="00b0f0"/>
                <w:sz w:val="24"/>
                <w:szCs w:val="24"/>
              </w:rPr>
            </w:pPr>
            <w:r w:rsidDel="00000000" w:rsidR="00000000" w:rsidRPr="00000000">
              <w:rPr>
                <w:rtl w:val="0"/>
              </w:rPr>
            </w:r>
          </w:p>
        </w:tc>
      </w:tr>
      <w:tr>
        <w:trPr>
          <w:cantSplit w:val="0"/>
          <w:trHeight w:val="682" w:hRule="atLeast"/>
          <w:tblHeader w:val="0"/>
        </w:trPr>
        <w:tc>
          <w:tcPr/>
          <w:p w:rsidR="00000000" w:rsidDel="00000000" w:rsidP="00000000" w:rsidRDefault="00000000" w:rsidRPr="00000000" w14:paraId="00000250">
            <w:pPr>
              <w:rPr>
                <w:rFonts w:ascii="Calibri" w:cs="Calibri" w:eastAsia="Calibri" w:hAnsi="Calibri"/>
              </w:rPr>
            </w:pPr>
            <w:r w:rsidDel="00000000" w:rsidR="00000000" w:rsidRPr="00000000">
              <w:rPr>
                <w:rFonts w:ascii="Calibri" w:cs="Calibri" w:eastAsia="Calibri" w:hAnsi="Calibri"/>
                <w:rtl w:val="0"/>
              </w:rPr>
              <w:t xml:space="preserve">Can you get information on the internet about verdigris and its possible uses?</w:t>
            </w:r>
          </w:p>
        </w:tc>
        <w:tc>
          <w:tcPr/>
          <w:p w:rsidR="00000000" w:rsidDel="00000000" w:rsidP="00000000" w:rsidRDefault="00000000" w:rsidRPr="00000000" w14:paraId="00000251">
            <w:pPr>
              <w:pBdr>
                <w:top w:space="0" w:sz="0" w:val="nil"/>
                <w:left w:space="0" w:sz="0" w:val="nil"/>
                <w:bottom w:space="0" w:sz="0" w:val="nil"/>
                <w:right w:space="0" w:sz="0" w:val="nil"/>
                <w:between w:space="0" w:sz="0" w:val="nil"/>
              </w:pBdr>
              <w:rPr>
                <w:rFonts w:ascii="Times New Roman" w:cs="Times New Roman" w:eastAsia="Times New Roman" w:hAnsi="Times New Roman"/>
                <w:b w:val="1"/>
                <w:color w:val="00b0f0"/>
                <w:sz w:val="24"/>
                <w:szCs w:val="24"/>
              </w:rPr>
            </w:pPr>
            <w:r w:rsidDel="00000000" w:rsidR="00000000" w:rsidRPr="00000000">
              <w:rPr>
                <w:rtl w:val="0"/>
              </w:rPr>
            </w:r>
          </w:p>
        </w:tc>
      </w:tr>
      <w:tr>
        <w:trPr>
          <w:cantSplit w:val="0"/>
          <w:trHeight w:val="766" w:hRule="atLeast"/>
          <w:tblHeader w:val="0"/>
        </w:trPr>
        <w:tc>
          <w:tcPr/>
          <w:p w:rsidR="00000000" w:rsidDel="00000000" w:rsidP="00000000" w:rsidRDefault="00000000" w:rsidRPr="00000000" w14:paraId="00000252">
            <w:pPr>
              <w:rPr/>
            </w:pPr>
            <w:r w:rsidDel="00000000" w:rsidR="00000000" w:rsidRPr="00000000">
              <w:rPr>
                <w:rFonts w:ascii="Calibri" w:cs="Calibri" w:eastAsia="Calibri" w:hAnsi="Calibri"/>
                <w:rtl w:val="0"/>
              </w:rPr>
              <w:t xml:space="preserve">Can you get information about plywood and its possible uses from the internet?</w:t>
            </w:r>
            <w:r w:rsidDel="00000000" w:rsidR="00000000" w:rsidRPr="00000000">
              <w:rPr>
                <w:rtl w:val="0"/>
              </w:rPr>
            </w:r>
          </w:p>
        </w:tc>
        <w:tc>
          <w:tcPr/>
          <w:p w:rsidR="00000000" w:rsidDel="00000000" w:rsidP="00000000" w:rsidRDefault="00000000" w:rsidRPr="00000000" w14:paraId="00000253">
            <w:pPr>
              <w:rPr>
                <w:b w:val="1"/>
                <w:sz w:val="28"/>
                <w:szCs w:val="28"/>
              </w:rPr>
            </w:pPr>
            <w:r w:rsidDel="00000000" w:rsidR="00000000" w:rsidRPr="00000000">
              <w:rPr>
                <w:rtl w:val="0"/>
              </w:rPr>
            </w:r>
          </w:p>
        </w:tc>
      </w:tr>
      <w:tr>
        <w:trPr>
          <w:cantSplit w:val="0"/>
          <w:trHeight w:val="846" w:hRule="atLeast"/>
          <w:tblHeader w:val="0"/>
        </w:trPr>
        <w:tc>
          <w:tcPr/>
          <w:p w:rsidR="00000000" w:rsidDel="00000000" w:rsidP="00000000" w:rsidRDefault="00000000" w:rsidRPr="00000000" w14:paraId="00000254">
            <w:pPr>
              <w:rPr>
                <w:b w:val="1"/>
                <w:sz w:val="28"/>
                <w:szCs w:val="28"/>
              </w:rPr>
            </w:pPr>
            <w:r w:rsidDel="00000000" w:rsidR="00000000" w:rsidRPr="00000000">
              <w:rPr>
                <w:rFonts w:ascii="Calibri" w:cs="Calibri" w:eastAsia="Calibri" w:hAnsi="Calibri"/>
                <w:rtl w:val="0"/>
              </w:rPr>
              <w:t xml:space="preserve">The material in which the board was made (plywood) when was it first manufactured? Would this information help in dating the painting if we did not know its age?</w:t>
            </w:r>
            <w:r w:rsidDel="00000000" w:rsidR="00000000" w:rsidRPr="00000000">
              <w:rPr>
                <w:rtl w:val="0"/>
              </w:rPr>
            </w:r>
          </w:p>
        </w:tc>
        <w:tc>
          <w:tcPr/>
          <w:p w:rsidR="00000000" w:rsidDel="00000000" w:rsidP="00000000" w:rsidRDefault="00000000" w:rsidRPr="00000000" w14:paraId="00000255">
            <w:pPr>
              <w:rPr>
                <w:b w:val="1"/>
                <w:sz w:val="28"/>
                <w:szCs w:val="28"/>
              </w:rPr>
            </w:pPr>
            <w:r w:rsidDel="00000000" w:rsidR="00000000" w:rsidRPr="00000000">
              <w:rPr>
                <w:rtl w:val="0"/>
              </w:rPr>
            </w:r>
          </w:p>
        </w:tc>
      </w:tr>
      <w:tr>
        <w:trPr>
          <w:cantSplit w:val="0"/>
          <w:trHeight w:val="829" w:hRule="atLeast"/>
          <w:tblHeader w:val="0"/>
        </w:trPr>
        <w:tc>
          <w:tcPr/>
          <w:p w:rsidR="00000000" w:rsidDel="00000000" w:rsidP="00000000" w:rsidRDefault="00000000" w:rsidRPr="00000000" w14:paraId="00000256">
            <w:pPr>
              <w:rPr>
                <w:b w:val="1"/>
                <w:sz w:val="28"/>
                <w:szCs w:val="28"/>
              </w:rPr>
            </w:pPr>
            <w:r w:rsidDel="00000000" w:rsidR="00000000" w:rsidRPr="00000000">
              <w:rPr>
                <w:rtl w:val="0"/>
              </w:rPr>
            </w:r>
          </w:p>
        </w:tc>
        <w:tc>
          <w:tcPr/>
          <w:p w:rsidR="00000000" w:rsidDel="00000000" w:rsidP="00000000" w:rsidRDefault="00000000" w:rsidRPr="00000000" w14:paraId="00000257">
            <w:pPr>
              <w:rPr>
                <w:b w:val="1"/>
                <w:sz w:val="28"/>
                <w:szCs w:val="28"/>
              </w:rPr>
            </w:pPr>
            <w:r w:rsidDel="00000000" w:rsidR="00000000" w:rsidRPr="00000000">
              <w:rPr>
                <w:rtl w:val="0"/>
              </w:rPr>
            </w:r>
          </w:p>
        </w:tc>
      </w:tr>
    </w:tbl>
    <w:p w:rsidR="00000000" w:rsidDel="00000000" w:rsidP="00000000" w:rsidRDefault="00000000" w:rsidRPr="00000000" w14:paraId="00000258">
      <w:pPr>
        <w:rPr>
          <w:b w:val="1"/>
          <w:sz w:val="28"/>
          <w:szCs w:val="28"/>
        </w:rPr>
      </w:pPr>
      <w:r w:rsidDel="00000000" w:rsidR="00000000" w:rsidRPr="00000000">
        <w:rPr>
          <w:rtl w:val="0"/>
        </w:rPr>
      </w:r>
    </w:p>
    <w:p w:rsidR="00000000" w:rsidDel="00000000" w:rsidP="00000000" w:rsidRDefault="00000000" w:rsidRPr="00000000" w14:paraId="00000259">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bookmarkStart w:colFirst="0" w:colLast="0" w:name="_heading=h.17dp8vu" w:id="10"/>
      <w:bookmarkEnd w:id="10"/>
      <w:r w:rsidDel="00000000" w:rsidR="00000000" w:rsidRPr="00000000">
        <w:rPr>
          <w:rFonts w:ascii="Calibri" w:cs="Calibri" w:eastAsia="Calibri" w:hAnsi="Calibri"/>
          <w:i w:val="1"/>
          <w:color w:val="000000"/>
          <w:sz w:val="24"/>
          <w:szCs w:val="24"/>
          <w:rtl w:val="0"/>
        </w:rPr>
        <w:t xml:space="preserve">Discuss in class the answers</w:t>
        <w:br w:type="textWrapping"/>
        <w:t xml:space="preserve">to the specific questions you posed on ChatGPT or any other internet search engine</w:t>
      </w:r>
    </w:p>
    <w:p w:rsidR="00000000" w:rsidDel="00000000" w:rsidP="00000000" w:rsidRDefault="00000000" w:rsidRPr="00000000" w14:paraId="0000025A">
      <w:pPr>
        <w:jc w:val="center"/>
        <w:rPr>
          <w:i w:val="1"/>
        </w:rPr>
      </w:pPr>
      <w:r w:rsidDel="00000000" w:rsidR="00000000" w:rsidRPr="00000000">
        <w:rPr>
          <w:rtl w:val="0"/>
        </w:rPr>
      </w:r>
    </w:p>
    <w:p w:rsidR="00000000" w:rsidDel="00000000" w:rsidP="00000000" w:rsidRDefault="00000000" w:rsidRPr="00000000" w14:paraId="0000025B">
      <w:pPr>
        <w:jc w:val="center"/>
        <w:rPr>
          <w:i w:val="1"/>
        </w:rPr>
      </w:pPr>
      <w:r w:rsidDel="00000000" w:rsidR="00000000" w:rsidRPr="00000000">
        <w:rPr>
          <w:rtl w:val="0"/>
        </w:rPr>
      </w:r>
    </w:p>
    <w:p w:rsidR="00000000" w:rsidDel="00000000" w:rsidP="00000000" w:rsidRDefault="00000000" w:rsidRPr="00000000" w14:paraId="0000025C">
      <w:pPr>
        <w:jc w:val="center"/>
        <w:rPr>
          <w:i w:val="1"/>
        </w:rPr>
      </w:pPr>
      <w:r w:rsidDel="00000000" w:rsidR="00000000" w:rsidRPr="00000000">
        <w:rPr>
          <w:rtl w:val="0"/>
        </w:rPr>
      </w:r>
    </w:p>
    <w:p w:rsidR="00000000" w:rsidDel="00000000" w:rsidP="00000000" w:rsidRDefault="00000000" w:rsidRPr="00000000" w14:paraId="0000025D">
      <w:pPr>
        <w:jc w:val="center"/>
        <w:rPr>
          <w:i w:val="1"/>
        </w:rPr>
      </w:pPr>
      <w:r w:rsidDel="00000000" w:rsidR="00000000" w:rsidRPr="00000000">
        <w:rPr>
          <w:rtl w:val="0"/>
        </w:rPr>
      </w:r>
    </w:p>
    <w:p w:rsidR="00000000" w:rsidDel="00000000" w:rsidP="00000000" w:rsidRDefault="00000000" w:rsidRPr="00000000" w14:paraId="0000025E">
      <w:pPr>
        <w:jc w:val="center"/>
        <w:rPr>
          <w:i w:val="1"/>
        </w:rPr>
      </w:pPr>
      <w:r w:rsidDel="00000000" w:rsidR="00000000" w:rsidRPr="00000000">
        <w:rPr>
          <w:rtl w:val="0"/>
        </w:rPr>
      </w:r>
    </w:p>
    <w:tbl>
      <w:tblPr>
        <w:tblStyle w:val="Table32"/>
        <w:tblW w:w="9439.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19"/>
        <w:gridCol w:w="2404"/>
        <w:gridCol w:w="2279"/>
        <w:gridCol w:w="37"/>
        <w:tblGridChange w:id="0">
          <w:tblGrid>
            <w:gridCol w:w="4719"/>
            <w:gridCol w:w="2404"/>
            <w:gridCol w:w="2279"/>
            <w:gridCol w:w="37"/>
          </w:tblGrid>
        </w:tblGridChange>
      </w:tblGrid>
      <w:tr>
        <w:trPr>
          <w:cantSplit w:val="0"/>
          <w:trHeight w:val="936" w:hRule="atLeast"/>
          <w:tblHeader w:val="0"/>
        </w:trPr>
        <w:tc>
          <w:tcPr>
            <w:gridSpan w:val="2"/>
          </w:tcPr>
          <w:p w:rsidR="00000000" w:rsidDel="00000000" w:rsidP="00000000" w:rsidRDefault="00000000" w:rsidRPr="00000000" w14:paraId="0000025F">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Note the main points of the answers for each question.</w:t>
              <w:br w:type="textWrapping"/>
              <w:t xml:space="preserve"> Did it help you find the answer?</w:t>
              <w:br w:type="textWrapping"/>
              <w:t xml:space="preserve"> How? </w:t>
            </w:r>
          </w:p>
          <w:p w:rsidR="00000000" w:rsidDel="00000000" w:rsidP="00000000" w:rsidRDefault="00000000" w:rsidRPr="00000000" w14:paraId="00000260">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“4.c Research”</w:t>
            </w:r>
          </w:p>
          <w:p w:rsidR="00000000" w:rsidDel="00000000" w:rsidP="00000000" w:rsidRDefault="00000000" w:rsidRPr="00000000" w14:paraId="00000261">
            <w:pPr>
              <w:pBdr>
                <w:top w:space="0" w:sz="0" w:val="nil"/>
                <w:left w:space="0" w:sz="0" w:val="nil"/>
                <w:bottom w:space="0" w:sz="0" w:val="nil"/>
                <w:right w:space="0" w:sz="0" w:val="nil"/>
                <w:between w:space="0" w:sz="0" w:val="nil"/>
              </w:pBdr>
              <w:spacing w:after="160" w:lineRule="auto"/>
              <w:rPr>
                <w:rFonts w:ascii="Calibri" w:cs="Calibri" w:eastAsia="Calibri" w:hAnsi="Calibri"/>
                <w:i w:val="1"/>
                <w:color w:val="7f7f7f"/>
                <w:sz w:val="24"/>
                <w:szCs w:val="24"/>
              </w:rPr>
            </w:pPr>
            <w:r w:rsidDel="00000000" w:rsidR="00000000" w:rsidRPr="00000000">
              <w:rPr>
                <w:rtl w:val="0"/>
              </w:rPr>
            </w:r>
          </w:p>
        </w:tc>
        <w:tc>
          <w:tcPr/>
          <w:p w:rsidR="00000000" w:rsidDel="00000000" w:rsidP="00000000" w:rsidRDefault="00000000" w:rsidRPr="00000000" w14:paraId="00000263">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1178" w:hRule="atLeast"/>
          <w:tblHeader w:val="0"/>
        </w:trPr>
        <w:tc>
          <w:tcPr/>
          <w:p w:rsidR="00000000" w:rsidDel="00000000" w:rsidP="00000000" w:rsidRDefault="00000000" w:rsidRPr="00000000" w14:paraId="00000264">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Conclusion </w:t>
            </w:r>
            <w:r w:rsidDel="00000000" w:rsidR="00000000" w:rsidRPr="00000000">
              <w:rPr>
                <w:rFonts w:ascii="Calibri" w:cs="Calibri" w:eastAsia="Calibri" w:hAnsi="Calibri"/>
                <w:b w:val="1"/>
                <w:color w:val="3a7d22"/>
                <w:sz w:val="36"/>
                <w:szCs w:val="36"/>
              </w:rPr>
              <w:drawing>
                <wp:inline distB="0" distT="0" distL="0" distR="0">
                  <wp:extent cx="428625" cy="428625"/>
                  <wp:effectExtent b="0" l="0" r="0" t="0"/>
                  <wp:docPr descr="Thought outline" id="2060975834" name="image1.png"/>
                  <a:graphic>
                    <a:graphicData uri="http://schemas.openxmlformats.org/drawingml/2006/picture">
                      <pic:pic>
                        <pic:nvPicPr>
                          <pic:cNvPr descr="Thought outline" id="0" name="image1.png"/>
                          <pic:cNvPicPr preferRelativeResize="0"/>
                        </pic:nvPicPr>
                        <pic:blipFill>
                          <a:blip r:embed="rId18"/>
                          <a:srcRect b="0" l="0" r="0" t="0"/>
                          <a:stretch>
                            <a:fillRect/>
                          </a:stretch>
                        </pic:blipFill>
                        <pic:spPr>
                          <a:xfrm>
                            <a:off x="0" y="0"/>
                            <a:ext cx="428625" cy="42862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265">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268">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000000"/>
          <w:sz w:val="24"/>
          <w:szCs w:val="24"/>
          <w:rtl w:val="0"/>
        </w:rPr>
        <w:t xml:space="preserve">Record the answers to the initial questions of the investigation</w:t>
      </w:r>
      <w:r w:rsidDel="00000000" w:rsidR="00000000" w:rsidRPr="00000000">
        <w:rPr>
          <w:rFonts w:ascii="Calibri" w:cs="Calibri" w:eastAsia="Calibri" w:hAnsi="Calibri"/>
          <w:i w:val="1"/>
          <w:color w:val="7f7f7f"/>
          <w:sz w:val="24"/>
          <w:szCs w:val="24"/>
          <w:rtl w:val="0"/>
        </w:rPr>
        <w:t xml:space="preserve">.  </w:t>
      </w:r>
    </w:p>
    <w:tbl>
      <w:tblPr>
        <w:tblStyle w:val="Table33"/>
        <w:tblW w:w="933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36"/>
        <w:tblGridChange w:id="0">
          <w:tblGrid>
            <w:gridCol w:w="9336"/>
          </w:tblGrid>
        </w:tblGridChange>
      </w:tblGrid>
      <w:tr>
        <w:trPr>
          <w:cantSplit w:val="0"/>
          <w:trHeight w:val="562" w:hRule="atLeast"/>
          <w:tblHeader w:val="0"/>
        </w:trPr>
        <w:tc>
          <w:tcPr/>
          <w:p w:rsidR="00000000" w:rsidDel="00000000" w:rsidP="00000000" w:rsidRDefault="00000000" w:rsidRPr="00000000" w14:paraId="00000269">
            <w:pPr>
              <w:pBdr>
                <w:top w:space="0" w:sz="0" w:val="nil"/>
                <w:left w:space="0" w:sz="0" w:val="nil"/>
                <w:bottom w:space="0" w:sz="0" w:val="nil"/>
                <w:right w:space="0" w:sz="0" w:val="nil"/>
                <w:between w:space="0" w:sz="0" w:val="nil"/>
              </w:pBdr>
              <w:spacing w:after="16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1. What were the main components of the materials used in the 1950 painting "Those Left Behind"? </w:t>
            </w:r>
          </w:p>
          <w:p w:rsidR="00000000" w:rsidDel="00000000" w:rsidP="00000000" w:rsidRDefault="00000000" w:rsidRPr="00000000" w14:paraId="0000026A">
            <w:pPr>
              <w:pBdr>
                <w:top w:space="0" w:sz="0" w:val="nil"/>
                <w:left w:space="0" w:sz="0" w:val="nil"/>
                <w:bottom w:space="0" w:sz="0" w:val="nil"/>
                <w:right w:space="0" w:sz="0" w:val="nil"/>
                <w:between w:space="0" w:sz="0" w:val="nil"/>
              </w:pBdr>
              <w:spacing w:after="160" w:lineRule="auto"/>
              <w:jc w:val="both"/>
              <w:rPr>
                <w:rFonts w:ascii="Calibri" w:cs="Calibri" w:eastAsia="Calibri" w:hAnsi="Calibri"/>
                <w:b w:val="1"/>
                <w:color w:val="000000"/>
                <w:sz w:val="24"/>
                <w:szCs w:val="24"/>
              </w:rPr>
            </w:pPr>
            <w:r w:rsidDel="00000000" w:rsidR="00000000" w:rsidRPr="00000000">
              <w:rPr>
                <w:rtl w:val="0"/>
              </w:rPr>
            </w:r>
          </w:p>
        </w:tc>
      </w:tr>
      <w:tr>
        <w:trPr>
          <w:cantSplit w:val="0"/>
          <w:trHeight w:val="1051" w:hRule="atLeast"/>
          <w:tblHeader w:val="0"/>
        </w:trPr>
        <w:tc>
          <w:tcPr/>
          <w:p w:rsidR="00000000" w:rsidDel="00000000" w:rsidP="00000000" w:rsidRDefault="00000000" w:rsidRPr="00000000" w14:paraId="0000026B">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tl w:val="0"/>
              </w:rPr>
            </w:r>
          </w:p>
          <w:p w:rsidR="00000000" w:rsidDel="00000000" w:rsidP="00000000" w:rsidRDefault="00000000" w:rsidRPr="00000000" w14:paraId="0000026C">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Fonts w:ascii="Calibri" w:cs="Calibri" w:eastAsia="Calibri" w:hAnsi="Calibri"/>
                <w:b w:val="1"/>
                <w:i w:val="1"/>
                <w:color w:val="7f7f7f"/>
                <w:sz w:val="24"/>
                <w:szCs w:val="24"/>
                <w:rtl w:val="0"/>
              </w:rPr>
              <w:t xml:space="preserve">The main materials from the samples we studied: green pigment (Verdigris) and plywood made of conifer. </w:t>
            </w:r>
          </w:p>
          <w:p w:rsidR="00000000" w:rsidDel="00000000" w:rsidP="00000000" w:rsidRDefault="00000000" w:rsidRPr="00000000" w14:paraId="0000026D">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tl w:val="0"/>
              </w:rPr>
            </w:r>
          </w:p>
        </w:tc>
      </w:tr>
      <w:tr>
        <w:trPr>
          <w:cantSplit w:val="0"/>
          <w:trHeight w:val="562" w:hRule="atLeast"/>
          <w:tblHeader w:val="0"/>
        </w:trPr>
        <w:tc>
          <w:tcPr/>
          <w:p w:rsidR="00000000" w:rsidDel="00000000" w:rsidP="00000000" w:rsidRDefault="00000000" w:rsidRPr="00000000" w14:paraId="0000026E">
            <w:pPr>
              <w:pBdr>
                <w:top w:space="0" w:sz="0" w:val="nil"/>
                <w:left w:space="0" w:sz="0" w:val="nil"/>
                <w:bottom w:space="0" w:sz="0" w:val="nil"/>
                <w:right w:space="0" w:sz="0" w:val="nil"/>
                <w:between w:space="0" w:sz="0" w:val="nil"/>
              </w:pBdr>
              <w:spacing w:after="16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2. Can these materials give us information about the artist's technique or socio-economic status?</w:t>
            </w:r>
          </w:p>
          <w:p w:rsidR="00000000" w:rsidDel="00000000" w:rsidP="00000000" w:rsidRDefault="00000000" w:rsidRPr="00000000" w14:paraId="0000026F">
            <w:pPr>
              <w:pBdr>
                <w:top w:space="0" w:sz="0" w:val="nil"/>
                <w:left w:space="0" w:sz="0" w:val="nil"/>
                <w:bottom w:space="0" w:sz="0" w:val="nil"/>
                <w:right w:space="0" w:sz="0" w:val="nil"/>
                <w:between w:space="0" w:sz="0" w:val="nil"/>
              </w:pBdr>
              <w:spacing w:after="160" w:lineRule="auto"/>
              <w:jc w:val="both"/>
              <w:rPr>
                <w:rFonts w:ascii="Calibri" w:cs="Calibri" w:eastAsia="Calibri" w:hAnsi="Calibri"/>
                <w:b w:val="1"/>
                <w:color w:val="000000"/>
                <w:sz w:val="24"/>
                <w:szCs w:val="24"/>
              </w:rPr>
            </w:pPr>
            <w:r w:rsidDel="00000000" w:rsidR="00000000" w:rsidRPr="00000000">
              <w:rPr>
                <w:rtl w:val="0"/>
              </w:rPr>
            </w:r>
          </w:p>
        </w:tc>
      </w:tr>
      <w:tr>
        <w:trPr>
          <w:cantSplit w:val="0"/>
          <w:trHeight w:val="1212" w:hRule="atLeast"/>
          <w:tblHeader w:val="0"/>
        </w:trPr>
        <w:tc>
          <w:tcPr/>
          <w:p w:rsidR="00000000" w:rsidDel="00000000" w:rsidP="00000000" w:rsidRDefault="00000000" w:rsidRPr="00000000" w14:paraId="00000270">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tl w:val="0"/>
              </w:rPr>
            </w:r>
          </w:p>
          <w:p w:rsidR="00000000" w:rsidDel="00000000" w:rsidP="00000000" w:rsidRDefault="00000000" w:rsidRPr="00000000" w14:paraId="00000271">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Fonts w:ascii="Calibri" w:cs="Calibri" w:eastAsia="Calibri" w:hAnsi="Calibri"/>
                <w:b w:val="1"/>
                <w:i w:val="1"/>
                <w:color w:val="7f7f7f"/>
                <w:sz w:val="24"/>
                <w:szCs w:val="24"/>
                <w:rtl w:val="0"/>
              </w:rPr>
              <w:t xml:space="preserve">?</w:t>
            </w:r>
          </w:p>
          <w:p w:rsidR="00000000" w:rsidDel="00000000" w:rsidP="00000000" w:rsidRDefault="00000000" w:rsidRPr="00000000" w14:paraId="00000272">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tl w:val="0"/>
              </w:rPr>
            </w:r>
          </w:p>
          <w:p w:rsidR="00000000" w:rsidDel="00000000" w:rsidP="00000000" w:rsidRDefault="00000000" w:rsidRPr="00000000" w14:paraId="00000273">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tl w:val="0"/>
              </w:rPr>
            </w:r>
          </w:p>
          <w:p w:rsidR="00000000" w:rsidDel="00000000" w:rsidP="00000000" w:rsidRDefault="00000000" w:rsidRPr="00000000" w14:paraId="00000274">
            <w:pPr>
              <w:pBdr>
                <w:top w:space="0" w:sz="0" w:val="nil"/>
                <w:left w:space="0" w:sz="0" w:val="nil"/>
                <w:bottom w:space="0" w:sz="0" w:val="nil"/>
                <w:right w:space="0" w:sz="0" w:val="nil"/>
                <w:between w:space="0" w:sz="0" w:val="nil"/>
              </w:pBdr>
              <w:spacing w:after="160" w:lineRule="auto"/>
              <w:rPr>
                <w:rFonts w:ascii="Calibri" w:cs="Calibri" w:eastAsia="Calibri" w:hAnsi="Calibri"/>
                <w:b w:val="1"/>
                <w:i w:val="1"/>
                <w:color w:val="7f7f7f"/>
                <w:sz w:val="24"/>
                <w:szCs w:val="24"/>
              </w:rPr>
            </w:pPr>
            <w:r w:rsidDel="00000000" w:rsidR="00000000" w:rsidRPr="00000000">
              <w:rPr>
                <w:rtl w:val="0"/>
              </w:rPr>
            </w:r>
          </w:p>
        </w:tc>
      </w:tr>
      <w:tr>
        <w:trPr>
          <w:cantSplit w:val="0"/>
          <w:trHeight w:val="549" w:hRule="atLeast"/>
          <w:tblHeader w:val="0"/>
        </w:trPr>
        <w:tc>
          <w:tcPr/>
          <w:p w:rsidR="00000000" w:rsidDel="00000000" w:rsidP="00000000" w:rsidRDefault="00000000" w:rsidRPr="00000000" w14:paraId="00000275">
            <w:pPr>
              <w:pBdr>
                <w:top w:space="0" w:sz="0" w:val="nil"/>
                <w:left w:space="0" w:sz="0" w:val="nil"/>
                <w:bottom w:space="0" w:sz="0" w:val="nil"/>
                <w:right w:space="0" w:sz="0" w:val="nil"/>
                <w:between w:space="0" w:sz="0" w:val="nil"/>
              </w:pBdr>
              <w:spacing w:after="16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3. How can plywood be transformed into a work of art with cultural and historical value?</w:t>
            </w:r>
          </w:p>
          <w:p w:rsidR="00000000" w:rsidDel="00000000" w:rsidP="00000000" w:rsidRDefault="00000000" w:rsidRPr="00000000" w14:paraId="00000276">
            <w:pPr>
              <w:pBdr>
                <w:top w:space="0" w:sz="0" w:val="nil"/>
                <w:left w:space="0" w:sz="0" w:val="nil"/>
                <w:bottom w:space="0" w:sz="0" w:val="nil"/>
                <w:right w:space="0" w:sz="0" w:val="nil"/>
                <w:between w:space="0" w:sz="0" w:val="nil"/>
              </w:pBdr>
              <w:spacing w:after="160" w:lineRule="auto"/>
              <w:jc w:val="both"/>
              <w:rPr>
                <w:rFonts w:ascii="Calibri" w:cs="Calibri" w:eastAsia="Calibri" w:hAnsi="Calibri"/>
                <w:color w:val="000000"/>
                <w:sz w:val="24"/>
                <w:szCs w:val="24"/>
              </w:rPr>
            </w:pPr>
            <w:r w:rsidDel="00000000" w:rsidR="00000000" w:rsidRPr="00000000">
              <w:rPr>
                <w:rtl w:val="0"/>
              </w:rPr>
            </w:r>
          </w:p>
        </w:tc>
      </w:tr>
      <w:tr>
        <w:trPr>
          <w:cantSplit w:val="0"/>
          <w:trHeight w:val="1391" w:hRule="atLeast"/>
          <w:tblHeader w:val="0"/>
        </w:trPr>
        <w:tc>
          <w:tcPr/>
          <w:p w:rsidR="00000000" w:rsidDel="00000000" w:rsidP="00000000" w:rsidRDefault="00000000" w:rsidRPr="00000000" w14:paraId="00000277">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tl w:val="0"/>
              </w:rPr>
            </w:r>
          </w:p>
          <w:p w:rsidR="00000000" w:rsidDel="00000000" w:rsidP="00000000" w:rsidRDefault="00000000" w:rsidRPr="00000000" w14:paraId="00000278">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Fonts w:ascii="Calibri" w:cs="Calibri" w:eastAsia="Calibri" w:hAnsi="Calibri"/>
                <w:b w:val="1"/>
                <w:i w:val="1"/>
                <w:color w:val="7f7f7f"/>
                <w:sz w:val="24"/>
                <w:szCs w:val="24"/>
                <w:rtl w:val="0"/>
              </w:rPr>
              <w:t xml:space="preserve">.................................</w:t>
            </w:r>
          </w:p>
          <w:p w:rsidR="00000000" w:rsidDel="00000000" w:rsidP="00000000" w:rsidRDefault="00000000" w:rsidRPr="00000000" w14:paraId="00000279">
            <w:pPr>
              <w:pBdr>
                <w:top w:space="0" w:sz="0" w:val="nil"/>
                <w:left w:space="0" w:sz="0" w:val="nil"/>
                <w:bottom w:space="0" w:sz="0" w:val="nil"/>
                <w:right w:space="0" w:sz="0" w:val="nil"/>
                <w:between w:space="0" w:sz="0" w:val="nil"/>
              </w:pBdr>
              <w:spacing w:after="160" w:lineRule="auto"/>
              <w:rPr>
                <w:rFonts w:ascii="Calibri" w:cs="Calibri" w:eastAsia="Calibri" w:hAnsi="Calibri"/>
                <w:b w:val="1"/>
                <w:i w:val="1"/>
                <w:color w:val="7f7f7f"/>
                <w:sz w:val="24"/>
                <w:szCs w:val="24"/>
              </w:rPr>
            </w:pPr>
            <w:r w:rsidDel="00000000" w:rsidR="00000000" w:rsidRPr="00000000">
              <w:rPr>
                <w:rtl w:val="0"/>
              </w:rPr>
            </w:r>
          </w:p>
          <w:p w:rsidR="00000000" w:rsidDel="00000000" w:rsidP="00000000" w:rsidRDefault="00000000" w:rsidRPr="00000000" w14:paraId="0000027A">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tl w:val="0"/>
              </w:rPr>
            </w:r>
          </w:p>
        </w:tc>
      </w:tr>
    </w:tbl>
    <w:p w:rsidR="00000000" w:rsidDel="00000000" w:rsidP="00000000" w:rsidRDefault="00000000" w:rsidRPr="00000000" w14:paraId="0000027B">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7f7f7f"/>
          <w:sz w:val="24"/>
          <w:szCs w:val="24"/>
        </w:rPr>
      </w:pPr>
      <w:r w:rsidDel="00000000" w:rsidR="00000000" w:rsidRPr="00000000">
        <w:rPr>
          <w:rtl w:val="0"/>
        </w:rPr>
      </w:r>
    </w:p>
    <w:p w:rsidR="00000000" w:rsidDel="00000000" w:rsidP="00000000" w:rsidRDefault="00000000" w:rsidRPr="00000000" w14:paraId="0000027C">
      <w:pPr>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27D">
      <w:pPr>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27E">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27F">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280">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281">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282">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283">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8"/>
          <w:szCs w:val="28"/>
        </w:rPr>
      </w:pPr>
      <w:r w:rsidDel="00000000" w:rsidR="00000000" w:rsidRPr="00000000">
        <w:rPr>
          <w:rtl w:val="0"/>
        </w:rPr>
      </w:r>
    </w:p>
    <w:tbl>
      <w:tblPr>
        <w:tblStyle w:val="Table34"/>
        <w:tblpPr w:leftFromText="180" w:rightFromText="180" w:topFromText="0" w:bottomFromText="0" w:vertAnchor="text" w:horzAnchor="text" w:tblpX="0" w:tblpY="145"/>
        <w:tblW w:w="940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7123"/>
        <w:gridCol w:w="2279"/>
        <w:tblGridChange w:id="0">
          <w:tblGrid>
            <w:gridCol w:w="7123"/>
            <w:gridCol w:w="2279"/>
          </w:tblGrid>
        </w:tblGridChange>
      </w:tblGrid>
      <w:tr>
        <w:trPr>
          <w:cantSplit w:val="0"/>
          <w:trHeight w:val="936" w:hRule="atLeast"/>
          <w:tblHeader w:val="0"/>
        </w:trPr>
        <w:tc>
          <w:tcPr/>
          <w:p w:rsidR="00000000" w:rsidDel="00000000" w:rsidP="00000000" w:rsidRDefault="00000000" w:rsidRPr="00000000" w14:paraId="00000284">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285">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rPr>
            </w:pPr>
            <w:r w:rsidDel="00000000" w:rsidR="00000000" w:rsidRPr="00000000">
              <w:rPr>
                <w:rtl w:val="0"/>
              </w:rPr>
            </w:r>
          </w:p>
        </w:tc>
        <w:tc>
          <w:tcPr/>
          <w:p w:rsidR="00000000" w:rsidDel="00000000" w:rsidP="00000000" w:rsidRDefault="00000000" w:rsidRPr="00000000" w14:paraId="00000286">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bl>
    <w:p w:rsidR="00000000" w:rsidDel="00000000" w:rsidP="00000000" w:rsidRDefault="00000000" w:rsidRPr="00000000" w14:paraId="00000287">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8"/>
          <w:szCs w:val="28"/>
        </w:rPr>
      </w:pPr>
      <w:r w:rsidDel="00000000" w:rsidR="00000000" w:rsidRPr="00000000">
        <w:rPr>
          <w:rtl w:val="0"/>
        </w:rPr>
      </w:r>
    </w:p>
    <w:p w:rsidR="00000000" w:rsidDel="00000000" w:rsidP="00000000" w:rsidRDefault="00000000" w:rsidRPr="00000000" w14:paraId="00000288">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8"/>
          <w:szCs w:val="28"/>
        </w:rPr>
      </w:pPr>
      <w:r w:rsidDel="00000000" w:rsidR="00000000" w:rsidRPr="00000000">
        <w:rPr>
          <w:rtl w:val="0"/>
        </w:rPr>
      </w:r>
    </w:p>
    <w:p w:rsidR="00000000" w:rsidDel="00000000" w:rsidP="00000000" w:rsidRDefault="00000000" w:rsidRPr="00000000" w14:paraId="00000289">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8"/>
          <w:szCs w:val="28"/>
        </w:rPr>
      </w:pPr>
      <w:r w:rsidDel="00000000" w:rsidR="00000000" w:rsidRPr="00000000">
        <w:rPr>
          <w:rtl w:val="0"/>
        </w:rPr>
      </w:r>
    </w:p>
    <w:p w:rsidR="00000000" w:rsidDel="00000000" w:rsidP="00000000" w:rsidRDefault="00000000" w:rsidRPr="00000000" w14:paraId="0000028A">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8"/>
          <w:szCs w:val="28"/>
        </w:rPr>
      </w:pPr>
      <w:r w:rsidDel="00000000" w:rsidR="00000000" w:rsidRPr="00000000">
        <w:rPr>
          <w:rFonts w:ascii="Calibri" w:cs="Calibri" w:eastAsia="Calibri" w:hAnsi="Calibri"/>
          <w:b w:val="1"/>
          <w:color w:val="000000"/>
          <w:sz w:val="28"/>
          <w:szCs w:val="28"/>
          <w:rtl w:val="0"/>
        </w:rPr>
        <w:t xml:space="preserve">Create a video of your answer to each </w:t>
        <w:br w:type="textWrapping"/>
        <w:t xml:space="preserve">interview question.</w:t>
      </w:r>
    </w:p>
    <w:p w:rsidR="00000000" w:rsidDel="00000000" w:rsidP="00000000" w:rsidRDefault="00000000" w:rsidRPr="00000000" w14:paraId="0000028B">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8"/>
          <w:szCs w:val="28"/>
        </w:rPr>
      </w:pPr>
      <w:r w:rsidDel="00000000" w:rsidR="00000000" w:rsidRPr="00000000">
        <w:rPr>
          <w:rtl w:val="0"/>
        </w:rPr>
      </w:r>
    </w:p>
    <w:p w:rsidR="00000000" w:rsidDel="00000000" w:rsidP="00000000" w:rsidRDefault="00000000" w:rsidRPr="00000000" w14:paraId="0000028C">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8"/>
          <w:szCs w:val="28"/>
        </w:rPr>
      </w:pPr>
      <w:bookmarkStart w:colFirst="0" w:colLast="0" w:name="_heading=h.3rdcrjn" w:id="11"/>
      <w:bookmarkEnd w:id="11"/>
      <w:r w:rsidDel="00000000" w:rsidR="00000000" w:rsidRPr="00000000">
        <w:rPr>
          <w:rFonts w:ascii="Calibri" w:cs="Calibri" w:eastAsia="Calibri" w:hAnsi="Calibri"/>
          <w:b w:val="1"/>
          <w:color w:val="000000"/>
          <w:sz w:val="28"/>
          <w:szCs w:val="28"/>
          <w:rtl w:val="0"/>
        </w:rPr>
        <w:t xml:space="preserve">One of you will ask the question</w:t>
      </w:r>
    </w:p>
    <w:p w:rsidR="00000000" w:rsidDel="00000000" w:rsidP="00000000" w:rsidRDefault="00000000" w:rsidRPr="00000000" w14:paraId="0000028D">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8"/>
          <w:szCs w:val="28"/>
        </w:rPr>
      </w:pPr>
      <w:r w:rsidDel="00000000" w:rsidR="00000000" w:rsidRPr="00000000">
        <w:rPr>
          <w:rFonts w:ascii="Calibri" w:cs="Calibri" w:eastAsia="Calibri" w:hAnsi="Calibri"/>
          <w:b w:val="1"/>
          <w:color w:val="000000"/>
          <w:sz w:val="28"/>
          <w:szCs w:val="28"/>
          <w:rtl w:val="0"/>
        </w:rPr>
        <w:t xml:space="preserve">and the other person will answer!!!!</w:t>
      </w:r>
    </w:p>
    <w:p w:rsidR="00000000" w:rsidDel="00000000" w:rsidP="00000000" w:rsidRDefault="00000000" w:rsidRPr="00000000" w14:paraId="0000028E">
      <w:pPr>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28F">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the videos "Final Answer 1", "Final Answer 2", etc.</w:t>
      </w:r>
    </w:p>
    <w:sectPr>
      <w:headerReference r:id="rId40" w:type="default"/>
      <w:pgSz w:h="15840" w:w="12240" w:orient="portrait"/>
      <w:pgMar w:bottom="1021" w:top="1021" w:left="1134" w:right="1134"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Times New Roman"/>
  <w:font w:name="Courier New"/>
  <w:font w:name="Aptos"/>
  <w:font w:name="Play">
    <w:embedRegular w:fontKey="{00000000-0000-0000-0000-000000000000}" r:id="rId1" w:subsetted="0"/>
    <w:embedBold w:fontKey="{00000000-0000-0000-0000-000000000000}" r:id="rId2" w:subsetted="0"/>
  </w:font>
  <w:font w:name="Noto Sans Symbols">
    <w:embedRegular w:fontKey="{00000000-0000-0000-0000-000000000000}" r:id="rId3" w:subsetted="0"/>
    <w:embedBold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90">
    <w:pPr>
      <w:rPr>
        <w:sz w:val="20"/>
        <w:szCs w:val="20"/>
      </w:rPr>
    </w:pPr>
    <w:r w:rsidDel="00000000" w:rsidR="00000000" w:rsidRPr="00000000">
      <w:rPr>
        <w:sz w:val="20"/>
        <w:szCs w:val="20"/>
        <w:rtl w:val="0"/>
      </w:rPr>
      <w:t xml:space="preserve">Teacher's Worksheet</w:t>
      <w:br w:type="textWrapping"/>
      <w:t xml:space="preserve">SciArt activities</w:t>
    </w:r>
    <w:r w:rsidDel="00000000" w:rsidR="00000000" w:rsidRPr="00000000">
      <w:drawing>
        <wp:anchor allowOverlap="1" behindDoc="0" distB="0" distT="0" distL="114300" distR="114300" hidden="0" layoutInCell="1" locked="0" relativeHeight="0" simplePos="0">
          <wp:simplePos x="0" y="0"/>
          <wp:positionH relativeFrom="column">
            <wp:posOffset>5829300</wp:posOffset>
          </wp:positionH>
          <wp:positionV relativeFrom="paragraph">
            <wp:posOffset>-76197</wp:posOffset>
          </wp:positionV>
          <wp:extent cx="502920" cy="436880"/>
          <wp:effectExtent b="0" l="0" r="0" t="0"/>
          <wp:wrapNone/>
          <wp:docPr id="2060975832" name="image2.jpg"/>
          <a:graphic>
            <a:graphicData uri="http://schemas.openxmlformats.org/drawingml/2006/picture">
              <pic:pic>
                <pic:nvPicPr>
                  <pic:cNvPr id="0" name="image2.jpg"/>
                  <pic:cNvPicPr preferRelativeResize="0"/>
                </pic:nvPicPr>
                <pic:blipFill>
                  <a:blip r:embed="rId1"/>
                  <a:srcRect b="0" l="0" r="0" t="0"/>
                  <a:stretch>
                    <a:fillRect/>
                  </a:stretch>
                </pic:blipFill>
                <pic:spPr>
                  <a:xfrm>
                    <a:off x="0" y="0"/>
                    <a:ext cx="502920" cy="43688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bullet"/>
      <w:lvlText w:val="●"/>
      <w:lvlJc w:val="left"/>
      <w:pPr>
        <w:ind w:left="770" w:hanging="360"/>
      </w:pPr>
      <w:rPr>
        <w:rFonts w:ascii="Noto Sans Symbols" w:cs="Noto Sans Symbols" w:eastAsia="Noto Sans Symbols" w:hAnsi="Noto Sans Symbols"/>
      </w:rPr>
    </w:lvl>
    <w:lvl w:ilvl="1">
      <w:start w:val="1"/>
      <w:numFmt w:val="bullet"/>
      <w:lvlText w:val="o"/>
      <w:lvlJc w:val="left"/>
      <w:pPr>
        <w:ind w:left="1490" w:hanging="360"/>
      </w:pPr>
      <w:rPr>
        <w:rFonts w:ascii="Courier New" w:cs="Courier New" w:eastAsia="Courier New" w:hAnsi="Courier New"/>
      </w:rPr>
    </w:lvl>
    <w:lvl w:ilvl="2">
      <w:start w:val="1"/>
      <w:numFmt w:val="bullet"/>
      <w:lvlText w:val="▪"/>
      <w:lvlJc w:val="left"/>
      <w:pPr>
        <w:ind w:left="2210" w:hanging="360"/>
      </w:pPr>
      <w:rPr>
        <w:rFonts w:ascii="Noto Sans Symbols" w:cs="Noto Sans Symbols" w:eastAsia="Noto Sans Symbols" w:hAnsi="Noto Sans Symbols"/>
      </w:rPr>
    </w:lvl>
    <w:lvl w:ilvl="3">
      <w:start w:val="1"/>
      <w:numFmt w:val="bullet"/>
      <w:lvlText w:val="●"/>
      <w:lvlJc w:val="left"/>
      <w:pPr>
        <w:ind w:left="2930" w:hanging="360"/>
      </w:pPr>
      <w:rPr>
        <w:rFonts w:ascii="Noto Sans Symbols" w:cs="Noto Sans Symbols" w:eastAsia="Noto Sans Symbols" w:hAnsi="Noto Sans Symbols"/>
      </w:rPr>
    </w:lvl>
    <w:lvl w:ilvl="4">
      <w:start w:val="1"/>
      <w:numFmt w:val="bullet"/>
      <w:lvlText w:val="o"/>
      <w:lvlJc w:val="left"/>
      <w:pPr>
        <w:ind w:left="3650" w:hanging="360"/>
      </w:pPr>
      <w:rPr>
        <w:rFonts w:ascii="Courier New" w:cs="Courier New" w:eastAsia="Courier New" w:hAnsi="Courier New"/>
      </w:rPr>
    </w:lvl>
    <w:lvl w:ilvl="5">
      <w:start w:val="1"/>
      <w:numFmt w:val="bullet"/>
      <w:lvlText w:val="▪"/>
      <w:lvlJc w:val="left"/>
      <w:pPr>
        <w:ind w:left="4370" w:hanging="360"/>
      </w:pPr>
      <w:rPr>
        <w:rFonts w:ascii="Noto Sans Symbols" w:cs="Noto Sans Symbols" w:eastAsia="Noto Sans Symbols" w:hAnsi="Noto Sans Symbols"/>
      </w:rPr>
    </w:lvl>
    <w:lvl w:ilvl="6">
      <w:start w:val="1"/>
      <w:numFmt w:val="bullet"/>
      <w:lvlText w:val="●"/>
      <w:lvlJc w:val="left"/>
      <w:pPr>
        <w:ind w:left="5090" w:hanging="360"/>
      </w:pPr>
      <w:rPr>
        <w:rFonts w:ascii="Noto Sans Symbols" w:cs="Noto Sans Symbols" w:eastAsia="Noto Sans Symbols" w:hAnsi="Noto Sans Symbols"/>
      </w:rPr>
    </w:lvl>
    <w:lvl w:ilvl="7">
      <w:start w:val="1"/>
      <w:numFmt w:val="bullet"/>
      <w:lvlText w:val="o"/>
      <w:lvlJc w:val="left"/>
      <w:pPr>
        <w:ind w:left="5810" w:hanging="360"/>
      </w:pPr>
      <w:rPr>
        <w:rFonts w:ascii="Courier New" w:cs="Courier New" w:eastAsia="Courier New" w:hAnsi="Courier New"/>
      </w:rPr>
    </w:lvl>
    <w:lvl w:ilvl="8">
      <w:start w:val="1"/>
      <w:numFmt w:val="bullet"/>
      <w:lvlText w:val="▪"/>
      <w:lvlJc w:val="left"/>
      <w:pPr>
        <w:ind w:left="653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2"/>
        <w:szCs w:val="22"/>
        <w:lang w:val="en-U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after="0" w:before="40" w:lineRule="auto"/>
    </w:pPr>
    <w:rPr>
      <w:i w:val="1"/>
      <w:color w:val="595959"/>
    </w:rPr>
  </w:style>
  <w:style w:type="paragraph" w:styleId="Title">
    <w:name w:val="Title"/>
    <w:basedOn w:val="Normal"/>
    <w:next w:val="Normal"/>
    <w:pPr>
      <w:spacing w:after="80" w:line="240" w:lineRule="auto"/>
    </w:pPr>
    <w:rPr>
      <w:rFonts w:ascii="Play" w:cs="Play" w:eastAsia="Play" w:hAnsi="Play"/>
      <w:sz w:val="56"/>
      <w:szCs w:val="56"/>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after="0" w:before="40" w:lineRule="auto"/>
    </w:pPr>
    <w:rPr>
      <w:i w:val="1"/>
      <w:color w:val="595959"/>
    </w:rPr>
  </w:style>
  <w:style w:type="paragraph" w:styleId="Title">
    <w:name w:val="Title"/>
    <w:basedOn w:val="Normal"/>
    <w:next w:val="Normal"/>
    <w:pPr>
      <w:spacing w:after="80" w:line="240" w:lineRule="auto"/>
    </w:pPr>
    <w:rPr>
      <w:rFonts w:ascii="Play" w:cs="Play" w:eastAsia="Play" w:hAnsi="Play"/>
      <w:sz w:val="56"/>
      <w:szCs w:val="56"/>
    </w:rPr>
  </w:style>
  <w:style w:type="paragraph" w:styleId="a0" w:default="1">
    <w:name w:val="Normal"/>
    <w:qFormat w:val="1"/>
  </w:style>
  <w:style w:type="paragraph" w:styleId="1">
    <w:name w:val="heading 1"/>
    <w:basedOn w:val="a0"/>
    <w:next w:val="a0"/>
    <w:link w:val="1Char"/>
    <w:uiPriority w:val="9"/>
    <w:qFormat w:val="1"/>
    <w:rsid w:val="006B6432"/>
    <w:pPr>
      <w:keepNext w:val="1"/>
      <w:keepLines w:val="1"/>
      <w:spacing w:after="80" w:before="360"/>
      <w:outlineLvl w:val="0"/>
    </w:pPr>
    <w:rPr>
      <w:rFonts w:asciiTheme="majorHAnsi" w:cstheme="majorBidi" w:eastAsiaTheme="majorEastAsia" w:hAnsiTheme="majorHAnsi"/>
      <w:color w:val="0f4761" w:themeColor="accent1" w:themeShade="0000BF"/>
      <w:sz w:val="40"/>
      <w:szCs w:val="40"/>
    </w:rPr>
  </w:style>
  <w:style w:type="paragraph" w:styleId="2">
    <w:name w:val="heading 2"/>
    <w:basedOn w:val="a0"/>
    <w:next w:val="a0"/>
    <w:link w:val="2Char"/>
    <w:uiPriority w:val="9"/>
    <w:semiHidden w:val="1"/>
    <w:unhideWhenUsed w:val="1"/>
    <w:qFormat w:val="1"/>
    <w:rsid w:val="006B6432"/>
    <w:pPr>
      <w:keepNext w:val="1"/>
      <w:keepLines w:val="1"/>
      <w:spacing w:after="80" w:before="160"/>
      <w:outlineLvl w:val="1"/>
    </w:pPr>
    <w:rPr>
      <w:rFonts w:asciiTheme="majorHAnsi" w:cstheme="majorBidi" w:eastAsiaTheme="majorEastAsia" w:hAnsiTheme="majorHAnsi"/>
      <w:color w:val="0f4761" w:themeColor="accent1" w:themeShade="0000BF"/>
      <w:sz w:val="32"/>
      <w:szCs w:val="32"/>
    </w:rPr>
  </w:style>
  <w:style w:type="paragraph" w:styleId="3">
    <w:name w:val="heading 3"/>
    <w:basedOn w:val="a0"/>
    <w:next w:val="a0"/>
    <w:link w:val="3Char"/>
    <w:uiPriority w:val="9"/>
    <w:semiHidden w:val="1"/>
    <w:unhideWhenUsed w:val="1"/>
    <w:qFormat w:val="1"/>
    <w:rsid w:val="006B6432"/>
    <w:pPr>
      <w:keepNext w:val="1"/>
      <w:keepLines w:val="1"/>
      <w:spacing w:after="80" w:before="160"/>
      <w:outlineLvl w:val="2"/>
    </w:pPr>
    <w:rPr>
      <w:rFonts w:cstheme="majorBidi" w:eastAsiaTheme="majorEastAsia"/>
      <w:color w:val="0f4761" w:themeColor="accent1" w:themeShade="0000BF"/>
      <w:sz w:val="28"/>
      <w:szCs w:val="28"/>
    </w:rPr>
  </w:style>
  <w:style w:type="paragraph" w:styleId="4">
    <w:name w:val="heading 4"/>
    <w:basedOn w:val="a0"/>
    <w:next w:val="a0"/>
    <w:link w:val="4Char"/>
    <w:uiPriority w:val="9"/>
    <w:semiHidden w:val="1"/>
    <w:unhideWhenUsed w:val="1"/>
    <w:qFormat w:val="1"/>
    <w:rsid w:val="006B6432"/>
    <w:pPr>
      <w:keepNext w:val="1"/>
      <w:keepLines w:val="1"/>
      <w:spacing w:after="40" w:before="80"/>
      <w:outlineLvl w:val="3"/>
    </w:pPr>
    <w:rPr>
      <w:rFonts w:cstheme="majorBidi" w:eastAsiaTheme="majorEastAsia"/>
      <w:i w:val="1"/>
      <w:iCs w:val="1"/>
      <w:color w:val="0f4761" w:themeColor="accent1" w:themeShade="0000BF"/>
    </w:rPr>
  </w:style>
  <w:style w:type="paragraph" w:styleId="5">
    <w:name w:val="heading 5"/>
    <w:basedOn w:val="a0"/>
    <w:next w:val="a0"/>
    <w:link w:val="5Char"/>
    <w:uiPriority w:val="9"/>
    <w:semiHidden w:val="1"/>
    <w:unhideWhenUsed w:val="1"/>
    <w:qFormat w:val="1"/>
    <w:rsid w:val="006B6432"/>
    <w:pPr>
      <w:keepNext w:val="1"/>
      <w:keepLines w:val="1"/>
      <w:spacing w:after="40" w:before="80"/>
      <w:outlineLvl w:val="4"/>
    </w:pPr>
    <w:rPr>
      <w:rFonts w:cstheme="majorBidi" w:eastAsiaTheme="majorEastAsia"/>
      <w:color w:val="0f4761" w:themeColor="accent1" w:themeShade="0000BF"/>
    </w:rPr>
  </w:style>
  <w:style w:type="paragraph" w:styleId="6">
    <w:name w:val="heading 6"/>
    <w:basedOn w:val="a0"/>
    <w:next w:val="a0"/>
    <w:link w:val="6Char"/>
    <w:uiPriority w:val="9"/>
    <w:semiHidden w:val="1"/>
    <w:unhideWhenUsed w:val="1"/>
    <w:qFormat w:val="1"/>
    <w:rsid w:val="006B6432"/>
    <w:pPr>
      <w:keepNext w:val="1"/>
      <w:keepLines w:val="1"/>
      <w:spacing w:after="0" w:before="40"/>
      <w:outlineLvl w:val="5"/>
    </w:pPr>
    <w:rPr>
      <w:rFonts w:cstheme="majorBidi" w:eastAsiaTheme="majorEastAsia"/>
      <w:i w:val="1"/>
      <w:iCs w:val="1"/>
      <w:color w:val="595959" w:themeColor="text1" w:themeTint="0000A6"/>
    </w:rPr>
  </w:style>
  <w:style w:type="paragraph" w:styleId="7">
    <w:name w:val="heading 7"/>
    <w:basedOn w:val="a0"/>
    <w:next w:val="a0"/>
    <w:link w:val="7Char"/>
    <w:uiPriority w:val="9"/>
    <w:semiHidden w:val="1"/>
    <w:unhideWhenUsed w:val="1"/>
    <w:qFormat w:val="1"/>
    <w:rsid w:val="006B6432"/>
    <w:pPr>
      <w:keepNext w:val="1"/>
      <w:keepLines w:val="1"/>
      <w:spacing w:after="0" w:before="40"/>
      <w:outlineLvl w:val="6"/>
    </w:pPr>
    <w:rPr>
      <w:rFonts w:cstheme="majorBidi" w:eastAsiaTheme="majorEastAsia"/>
      <w:color w:val="595959" w:themeColor="text1" w:themeTint="0000A6"/>
    </w:rPr>
  </w:style>
  <w:style w:type="paragraph" w:styleId="8">
    <w:name w:val="heading 8"/>
    <w:basedOn w:val="a0"/>
    <w:next w:val="a0"/>
    <w:link w:val="8Char"/>
    <w:uiPriority w:val="9"/>
    <w:semiHidden w:val="1"/>
    <w:unhideWhenUsed w:val="1"/>
    <w:qFormat w:val="1"/>
    <w:rsid w:val="006B6432"/>
    <w:pPr>
      <w:keepNext w:val="1"/>
      <w:keepLines w:val="1"/>
      <w:spacing w:after="0"/>
      <w:outlineLvl w:val="7"/>
    </w:pPr>
    <w:rPr>
      <w:rFonts w:cstheme="majorBidi" w:eastAsiaTheme="majorEastAsia"/>
      <w:i w:val="1"/>
      <w:iCs w:val="1"/>
      <w:color w:val="272727" w:themeColor="text1" w:themeTint="0000D8"/>
    </w:rPr>
  </w:style>
  <w:style w:type="paragraph" w:styleId="9">
    <w:name w:val="heading 9"/>
    <w:basedOn w:val="a0"/>
    <w:next w:val="a0"/>
    <w:link w:val="9Char"/>
    <w:uiPriority w:val="9"/>
    <w:semiHidden w:val="1"/>
    <w:unhideWhenUsed w:val="1"/>
    <w:qFormat w:val="1"/>
    <w:rsid w:val="006B6432"/>
    <w:pPr>
      <w:keepNext w:val="1"/>
      <w:keepLines w:val="1"/>
      <w:spacing w:after="0"/>
      <w:outlineLvl w:val="8"/>
    </w:pPr>
    <w:rPr>
      <w:rFonts w:cstheme="majorBidi" w:eastAsiaTheme="majorEastAsia"/>
      <w:color w:val="272727" w:themeColor="text1" w:themeTint="0000D8"/>
    </w:rPr>
  </w:style>
  <w:style w:type="character" w:styleId="a1" w:default="1">
    <w:name w:val="Default Paragraph Font"/>
    <w:uiPriority w:val="1"/>
    <w:semiHidden w:val="1"/>
    <w:unhideWhenUsed w:val="1"/>
  </w:style>
  <w:style w:type="table" w:styleId="a2" w:default="1">
    <w:name w:val="Normal Table"/>
    <w:uiPriority w:val="99"/>
    <w:semiHidden w:val="1"/>
    <w:unhideWhenUsed w:val="1"/>
    <w:tblPr>
      <w:tblInd w:w="0.0" w:type="dxa"/>
      <w:tblCellMar>
        <w:top w:w="0.0" w:type="dxa"/>
        <w:left w:w="108.0" w:type="dxa"/>
        <w:bottom w:w="0.0" w:type="dxa"/>
        <w:right w:w="108.0" w:type="dxa"/>
      </w:tblCellMar>
    </w:tblPr>
  </w:style>
  <w:style w:type="numbering" w:styleId="a3"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a4">
    <w:name w:val="Title"/>
    <w:basedOn w:val="a0"/>
    <w:next w:val="a0"/>
    <w:link w:val="Char"/>
    <w:uiPriority w:val="10"/>
    <w:qFormat w:val="1"/>
    <w:rsid w:val="006B6432"/>
    <w:pPr>
      <w:spacing w:after="80" w:line="240" w:lineRule="auto"/>
      <w:contextualSpacing w:val="1"/>
    </w:pPr>
    <w:rPr>
      <w:rFonts w:asciiTheme="majorHAnsi" w:cstheme="majorBidi" w:eastAsiaTheme="majorEastAsia" w:hAnsiTheme="majorHAnsi"/>
      <w:spacing w:val="-10"/>
      <w:kern w:val="28"/>
      <w:sz w:val="56"/>
      <w:szCs w:val="56"/>
    </w:rPr>
  </w:style>
  <w:style w:type="character" w:styleId="1Char" w:customStyle="1">
    <w:name w:val="Επικεφαλίδα 1 Char"/>
    <w:basedOn w:val="a1"/>
    <w:link w:val="1"/>
    <w:uiPriority w:val="9"/>
    <w:rsid w:val="006B6432"/>
    <w:rPr>
      <w:rFonts w:asciiTheme="majorHAnsi" w:cstheme="majorBidi" w:eastAsiaTheme="majorEastAsia" w:hAnsiTheme="majorHAnsi"/>
      <w:color w:val="0f4761" w:themeColor="accent1" w:themeShade="0000BF"/>
      <w:sz w:val="40"/>
      <w:szCs w:val="40"/>
    </w:rPr>
  </w:style>
  <w:style w:type="character" w:styleId="2Char" w:customStyle="1">
    <w:name w:val="Επικεφαλίδα 2 Char"/>
    <w:basedOn w:val="a1"/>
    <w:link w:val="2"/>
    <w:uiPriority w:val="9"/>
    <w:semiHidden w:val="1"/>
    <w:rsid w:val="006B6432"/>
    <w:rPr>
      <w:rFonts w:asciiTheme="majorHAnsi" w:cstheme="majorBidi" w:eastAsiaTheme="majorEastAsia" w:hAnsiTheme="majorHAnsi"/>
      <w:color w:val="0f4761" w:themeColor="accent1" w:themeShade="0000BF"/>
      <w:sz w:val="32"/>
      <w:szCs w:val="32"/>
    </w:rPr>
  </w:style>
  <w:style w:type="character" w:styleId="3Char" w:customStyle="1">
    <w:name w:val="Επικεφαλίδα 3 Char"/>
    <w:basedOn w:val="a1"/>
    <w:link w:val="3"/>
    <w:uiPriority w:val="9"/>
    <w:semiHidden w:val="1"/>
    <w:rsid w:val="006B6432"/>
    <w:rPr>
      <w:rFonts w:cstheme="majorBidi" w:eastAsiaTheme="majorEastAsia"/>
      <w:color w:val="0f4761" w:themeColor="accent1" w:themeShade="0000BF"/>
      <w:sz w:val="28"/>
      <w:szCs w:val="28"/>
    </w:rPr>
  </w:style>
  <w:style w:type="character" w:styleId="4Char" w:customStyle="1">
    <w:name w:val="Επικεφαλίδα 4 Char"/>
    <w:basedOn w:val="a1"/>
    <w:link w:val="4"/>
    <w:uiPriority w:val="9"/>
    <w:semiHidden w:val="1"/>
    <w:rsid w:val="006B6432"/>
    <w:rPr>
      <w:rFonts w:cstheme="majorBidi" w:eastAsiaTheme="majorEastAsia"/>
      <w:i w:val="1"/>
      <w:iCs w:val="1"/>
      <w:color w:val="0f4761" w:themeColor="accent1" w:themeShade="0000BF"/>
    </w:rPr>
  </w:style>
  <w:style w:type="character" w:styleId="5Char" w:customStyle="1">
    <w:name w:val="Επικεφαλίδα 5 Char"/>
    <w:basedOn w:val="a1"/>
    <w:link w:val="5"/>
    <w:uiPriority w:val="9"/>
    <w:semiHidden w:val="1"/>
    <w:rsid w:val="006B6432"/>
    <w:rPr>
      <w:rFonts w:cstheme="majorBidi" w:eastAsiaTheme="majorEastAsia"/>
      <w:color w:val="0f4761" w:themeColor="accent1" w:themeShade="0000BF"/>
    </w:rPr>
  </w:style>
  <w:style w:type="character" w:styleId="6Char" w:customStyle="1">
    <w:name w:val="Επικεφαλίδα 6 Char"/>
    <w:basedOn w:val="a1"/>
    <w:link w:val="6"/>
    <w:uiPriority w:val="9"/>
    <w:semiHidden w:val="1"/>
    <w:rsid w:val="006B6432"/>
    <w:rPr>
      <w:rFonts w:cstheme="majorBidi" w:eastAsiaTheme="majorEastAsia"/>
      <w:i w:val="1"/>
      <w:iCs w:val="1"/>
      <w:color w:val="595959" w:themeColor="text1" w:themeTint="0000A6"/>
    </w:rPr>
  </w:style>
  <w:style w:type="character" w:styleId="7Char" w:customStyle="1">
    <w:name w:val="Επικεφαλίδα 7 Char"/>
    <w:basedOn w:val="a1"/>
    <w:link w:val="7"/>
    <w:uiPriority w:val="9"/>
    <w:semiHidden w:val="1"/>
    <w:rsid w:val="006B6432"/>
    <w:rPr>
      <w:rFonts w:cstheme="majorBidi" w:eastAsiaTheme="majorEastAsia"/>
      <w:color w:val="595959" w:themeColor="text1" w:themeTint="0000A6"/>
    </w:rPr>
  </w:style>
  <w:style w:type="character" w:styleId="8Char" w:customStyle="1">
    <w:name w:val="Επικεφαλίδα 8 Char"/>
    <w:basedOn w:val="a1"/>
    <w:link w:val="8"/>
    <w:uiPriority w:val="9"/>
    <w:semiHidden w:val="1"/>
    <w:rsid w:val="006B6432"/>
    <w:rPr>
      <w:rFonts w:cstheme="majorBidi" w:eastAsiaTheme="majorEastAsia"/>
      <w:i w:val="1"/>
      <w:iCs w:val="1"/>
      <w:color w:val="272727" w:themeColor="text1" w:themeTint="0000D8"/>
    </w:rPr>
  </w:style>
  <w:style w:type="character" w:styleId="9Char" w:customStyle="1">
    <w:name w:val="Επικεφαλίδα 9 Char"/>
    <w:basedOn w:val="a1"/>
    <w:link w:val="9"/>
    <w:uiPriority w:val="9"/>
    <w:semiHidden w:val="1"/>
    <w:rsid w:val="006B6432"/>
    <w:rPr>
      <w:rFonts w:cstheme="majorBidi" w:eastAsiaTheme="majorEastAsia"/>
      <w:color w:val="272727" w:themeColor="text1" w:themeTint="0000D8"/>
    </w:rPr>
  </w:style>
  <w:style w:type="character" w:styleId="Char" w:customStyle="1">
    <w:name w:val="Τίτλος Char"/>
    <w:basedOn w:val="a1"/>
    <w:link w:val="a4"/>
    <w:uiPriority w:val="10"/>
    <w:rsid w:val="006B6432"/>
    <w:rPr>
      <w:rFonts w:asciiTheme="majorHAnsi" w:cstheme="majorBidi" w:eastAsiaTheme="majorEastAsia" w:hAnsiTheme="majorHAnsi"/>
      <w:spacing w:val="-10"/>
      <w:kern w:val="28"/>
      <w:sz w:val="56"/>
      <w:szCs w:val="56"/>
    </w:rPr>
  </w:style>
  <w:style w:type="paragraph" w:styleId="a5">
    <w:name w:val="Subtitle"/>
    <w:basedOn w:val="a0"/>
    <w:next w:val="a0"/>
    <w:link w:val="Char0"/>
    <w:uiPriority w:val="11"/>
    <w:qFormat w:val="1"/>
    <w:rPr>
      <w:color w:val="595959"/>
      <w:sz w:val="28"/>
      <w:szCs w:val="28"/>
    </w:rPr>
  </w:style>
  <w:style w:type="character" w:styleId="Char0" w:customStyle="1">
    <w:name w:val="Υπότιτλος Char"/>
    <w:basedOn w:val="a1"/>
    <w:link w:val="a5"/>
    <w:uiPriority w:val="11"/>
    <w:rsid w:val="006B6432"/>
    <w:rPr>
      <w:rFonts w:cstheme="majorBidi" w:eastAsiaTheme="majorEastAsia"/>
      <w:color w:val="595959" w:themeColor="text1" w:themeTint="0000A6"/>
      <w:spacing w:val="15"/>
      <w:sz w:val="28"/>
      <w:szCs w:val="28"/>
    </w:rPr>
  </w:style>
  <w:style w:type="paragraph" w:styleId="a6">
    <w:name w:val="Quote"/>
    <w:basedOn w:val="a0"/>
    <w:next w:val="a0"/>
    <w:link w:val="Char1"/>
    <w:uiPriority w:val="29"/>
    <w:qFormat w:val="1"/>
    <w:rsid w:val="006B6432"/>
    <w:pPr>
      <w:spacing w:before="160"/>
      <w:jc w:val="center"/>
    </w:pPr>
    <w:rPr>
      <w:i w:val="1"/>
      <w:iCs w:val="1"/>
      <w:color w:val="404040" w:themeColor="text1" w:themeTint="0000BF"/>
    </w:rPr>
  </w:style>
  <w:style w:type="character" w:styleId="Char1" w:customStyle="1">
    <w:name w:val="Απόσπασμα Char"/>
    <w:basedOn w:val="a1"/>
    <w:link w:val="a6"/>
    <w:uiPriority w:val="29"/>
    <w:rsid w:val="006B6432"/>
    <w:rPr>
      <w:i w:val="1"/>
      <w:iCs w:val="1"/>
      <w:color w:val="404040" w:themeColor="text1" w:themeTint="0000BF"/>
    </w:rPr>
  </w:style>
  <w:style w:type="paragraph" w:styleId="a7">
    <w:name w:val="List Paragraph"/>
    <w:basedOn w:val="a0"/>
    <w:uiPriority w:val="34"/>
    <w:qFormat w:val="1"/>
    <w:rsid w:val="006B6432"/>
    <w:pPr>
      <w:ind w:left="720"/>
      <w:contextualSpacing w:val="1"/>
    </w:pPr>
  </w:style>
  <w:style w:type="character" w:styleId="a8">
    <w:name w:val="Intense Emphasis"/>
    <w:basedOn w:val="a1"/>
    <w:uiPriority w:val="21"/>
    <w:qFormat w:val="1"/>
    <w:rsid w:val="006B6432"/>
    <w:rPr>
      <w:i w:val="1"/>
      <w:iCs w:val="1"/>
      <w:color w:val="0f4761" w:themeColor="accent1" w:themeShade="0000BF"/>
    </w:rPr>
  </w:style>
  <w:style w:type="paragraph" w:styleId="a9">
    <w:name w:val="Intense Quote"/>
    <w:basedOn w:val="a0"/>
    <w:next w:val="a0"/>
    <w:link w:val="Char2"/>
    <w:uiPriority w:val="30"/>
    <w:qFormat w:val="1"/>
    <w:rsid w:val="006B6432"/>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Char2" w:customStyle="1">
    <w:name w:val="Έντονο απόσπ. Char"/>
    <w:basedOn w:val="a1"/>
    <w:link w:val="a9"/>
    <w:uiPriority w:val="30"/>
    <w:rsid w:val="006B6432"/>
    <w:rPr>
      <w:i w:val="1"/>
      <w:iCs w:val="1"/>
      <w:color w:val="0f4761" w:themeColor="accent1" w:themeShade="0000BF"/>
    </w:rPr>
  </w:style>
  <w:style w:type="character" w:styleId="aa">
    <w:name w:val="Intense Reference"/>
    <w:basedOn w:val="a1"/>
    <w:uiPriority w:val="32"/>
    <w:qFormat w:val="1"/>
    <w:rsid w:val="006B6432"/>
    <w:rPr>
      <w:b w:val="1"/>
      <w:bCs w:val="1"/>
      <w:smallCaps w:val="1"/>
      <w:color w:val="0f4761" w:themeColor="accent1" w:themeShade="0000BF"/>
      <w:spacing w:val="5"/>
    </w:rPr>
  </w:style>
  <w:style w:type="table" w:styleId="ab">
    <w:name w:val="Table Grid"/>
    <w:basedOn w:val="a2"/>
    <w:uiPriority w:val="39"/>
    <w:rsid w:val="00C901F3"/>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ac">
    <w:name w:val="header"/>
    <w:basedOn w:val="a0"/>
    <w:link w:val="Char3"/>
    <w:uiPriority w:val="99"/>
    <w:unhideWhenUsed w:val="1"/>
    <w:rsid w:val="005962A4"/>
    <w:pPr>
      <w:tabs>
        <w:tab w:val="center" w:pos="4680"/>
        <w:tab w:val="right" w:pos="9360"/>
      </w:tabs>
      <w:spacing w:after="0" w:line="240" w:lineRule="auto"/>
    </w:pPr>
  </w:style>
  <w:style w:type="character" w:styleId="Char3" w:customStyle="1">
    <w:name w:val="Κεφαλίδα Char"/>
    <w:basedOn w:val="a1"/>
    <w:link w:val="ac"/>
    <w:uiPriority w:val="99"/>
    <w:rsid w:val="005962A4"/>
  </w:style>
  <w:style w:type="paragraph" w:styleId="ad">
    <w:name w:val="footer"/>
    <w:basedOn w:val="a0"/>
    <w:link w:val="Char4"/>
    <w:uiPriority w:val="99"/>
    <w:unhideWhenUsed w:val="1"/>
    <w:rsid w:val="005962A4"/>
    <w:pPr>
      <w:tabs>
        <w:tab w:val="center" w:pos="4680"/>
        <w:tab w:val="right" w:pos="9360"/>
      </w:tabs>
      <w:spacing w:after="0" w:line="240" w:lineRule="auto"/>
    </w:pPr>
  </w:style>
  <w:style w:type="character" w:styleId="Char4" w:customStyle="1">
    <w:name w:val="Υποσέλιδο Char"/>
    <w:basedOn w:val="a1"/>
    <w:link w:val="ad"/>
    <w:uiPriority w:val="99"/>
    <w:rsid w:val="005962A4"/>
  </w:style>
  <w:style w:type="paragraph" w:styleId="ae" w:customStyle="1">
    <w:name w:val="Κυρίως κείμενο"/>
    <w:basedOn w:val="a0"/>
    <w:link w:val="Char5"/>
    <w:qFormat w:val="1"/>
    <w:rsid w:val="000A77A2"/>
    <w:pPr>
      <w:spacing w:line="240" w:lineRule="auto"/>
      <w:jc w:val="both"/>
    </w:pPr>
    <w:rPr>
      <w:rFonts w:ascii="Calibri" w:hAnsi="Calibri"/>
      <w:sz w:val="24"/>
    </w:rPr>
  </w:style>
  <w:style w:type="character" w:styleId="Char5" w:customStyle="1">
    <w:name w:val="Κυρίως κείμενο Char"/>
    <w:basedOn w:val="a1"/>
    <w:link w:val="ae"/>
    <w:rsid w:val="000A77A2"/>
    <w:rPr>
      <w:rFonts w:ascii="Calibri" w:hAnsi="Calibri"/>
      <w:sz w:val="24"/>
      <w:lang w:val="el-GR"/>
    </w:rPr>
  </w:style>
  <w:style w:type="paragraph" w:styleId="af" w:customStyle="1">
    <w:name w:val="Προτροπές"/>
    <w:basedOn w:val="ae"/>
    <w:link w:val="Char6"/>
    <w:qFormat w:val="1"/>
    <w:rsid w:val="00255E96"/>
    <w:pPr>
      <w:jc w:val="center"/>
    </w:pPr>
    <w:rPr>
      <w:i w:val="1"/>
      <w:color w:val="7f7f7f" w:themeColor="text1" w:themeTint="000080"/>
    </w:rPr>
  </w:style>
  <w:style w:type="character" w:styleId="Char6" w:customStyle="1">
    <w:name w:val="Προτροπές Char"/>
    <w:basedOn w:val="Char5"/>
    <w:link w:val="af"/>
    <w:rsid w:val="00255E96"/>
    <w:rPr>
      <w:rFonts w:ascii="Calibri" w:hAnsi="Calibri"/>
      <w:i w:val="1"/>
      <w:color w:val="7f7f7f" w:themeColor="text1" w:themeTint="000080"/>
      <w:sz w:val="24"/>
      <w:lang w:val="el-GR"/>
    </w:rPr>
  </w:style>
  <w:style w:type="paragraph" w:styleId="af0" w:customStyle="1">
    <w:name w:val="Τίτλοι"/>
    <w:basedOn w:val="af"/>
    <w:link w:val="Char7"/>
    <w:qFormat w:val="1"/>
    <w:rsid w:val="006E08AC"/>
    <w:rPr>
      <w:b w:val="1"/>
      <w:i w:val="0"/>
      <w:color w:val="3a7c22" w:themeColor="accent6" w:themeShade="0000BF"/>
    </w:rPr>
  </w:style>
  <w:style w:type="character" w:styleId="Char7" w:customStyle="1">
    <w:name w:val="Τίτλοι Char"/>
    <w:basedOn w:val="Char6"/>
    <w:link w:val="af0"/>
    <w:rsid w:val="006E08AC"/>
    <w:rPr>
      <w:rFonts w:ascii="Calibri" w:hAnsi="Calibri"/>
      <w:b w:val="1"/>
      <w:i w:val="0"/>
      <w:color w:val="3a7c22" w:themeColor="accent6" w:themeShade="0000BF"/>
      <w:sz w:val="24"/>
      <w:lang w:val="el-GR"/>
    </w:rPr>
  </w:style>
  <w:style w:type="character" w:styleId="af1">
    <w:name w:val="annotation reference"/>
    <w:basedOn w:val="a1"/>
    <w:uiPriority w:val="99"/>
    <w:semiHidden w:val="1"/>
    <w:unhideWhenUsed w:val="1"/>
    <w:rsid w:val="005962A4"/>
    <w:rPr>
      <w:sz w:val="16"/>
      <w:szCs w:val="16"/>
    </w:rPr>
  </w:style>
  <w:style w:type="paragraph" w:styleId="af2">
    <w:name w:val="annotation text"/>
    <w:basedOn w:val="a0"/>
    <w:link w:val="Char8"/>
    <w:uiPriority w:val="99"/>
    <w:unhideWhenUsed w:val="1"/>
    <w:rsid w:val="005962A4"/>
    <w:pPr>
      <w:spacing w:line="240" w:lineRule="auto"/>
    </w:pPr>
    <w:rPr>
      <w:sz w:val="20"/>
      <w:szCs w:val="20"/>
    </w:rPr>
  </w:style>
  <w:style w:type="character" w:styleId="Char8" w:customStyle="1">
    <w:name w:val="Κείμενο σχολίου Char"/>
    <w:basedOn w:val="a1"/>
    <w:link w:val="af2"/>
    <w:uiPriority w:val="99"/>
    <w:rsid w:val="005962A4"/>
    <w:rPr>
      <w:sz w:val="20"/>
      <w:szCs w:val="20"/>
    </w:rPr>
  </w:style>
  <w:style w:type="paragraph" w:styleId="af3">
    <w:name w:val="annotation subject"/>
    <w:basedOn w:val="af2"/>
    <w:next w:val="af2"/>
    <w:link w:val="Char9"/>
    <w:uiPriority w:val="99"/>
    <w:semiHidden w:val="1"/>
    <w:unhideWhenUsed w:val="1"/>
    <w:rsid w:val="005962A4"/>
    <w:rPr>
      <w:b w:val="1"/>
      <w:bCs w:val="1"/>
    </w:rPr>
  </w:style>
  <w:style w:type="character" w:styleId="Char9" w:customStyle="1">
    <w:name w:val="Θέμα σχολίου Char"/>
    <w:basedOn w:val="Char8"/>
    <w:link w:val="af3"/>
    <w:uiPriority w:val="99"/>
    <w:semiHidden w:val="1"/>
    <w:rsid w:val="005962A4"/>
    <w:rPr>
      <w:b w:val="1"/>
      <w:bCs w:val="1"/>
      <w:sz w:val="20"/>
      <w:szCs w:val="20"/>
    </w:rPr>
  </w:style>
  <w:style w:type="paragraph" w:styleId="af4" w:customStyle="1">
    <w:name w:val="Κύριες ερωτήσεις"/>
    <w:basedOn w:val="ae"/>
    <w:link w:val="Chara"/>
    <w:qFormat w:val="1"/>
    <w:rsid w:val="00255E96"/>
    <w:pPr>
      <w:spacing w:line="360" w:lineRule="auto"/>
      <w:jc w:val="center"/>
    </w:pPr>
    <w:rPr>
      <w:b w:val="1"/>
      <w:color w:val="e97132" w:themeColor="accent2"/>
      <w:sz w:val="28"/>
    </w:rPr>
  </w:style>
  <w:style w:type="character" w:styleId="Chara" w:customStyle="1">
    <w:name w:val="Κύριες ερωτήσεις Char"/>
    <w:basedOn w:val="Char5"/>
    <w:link w:val="af4"/>
    <w:rsid w:val="00255E96"/>
    <w:rPr>
      <w:rFonts w:ascii="Calibri" w:hAnsi="Calibri"/>
      <w:b w:val="1"/>
      <w:color w:val="e97132" w:themeColor="accent2"/>
      <w:sz w:val="28"/>
      <w:lang w:val="el-GR"/>
    </w:rPr>
  </w:style>
  <w:style w:type="paragraph" w:styleId="a" w:customStyle="1">
    <w:name w:val="Ερωτήσεις Συμπεράσματος"/>
    <w:basedOn w:val="ae"/>
    <w:link w:val="Charb"/>
    <w:qFormat w:val="1"/>
    <w:rsid w:val="005C5A42"/>
    <w:pPr>
      <w:numPr>
        <w:numId w:val="7"/>
      </w:numPr>
      <w:jc w:val="left"/>
    </w:pPr>
    <w:rPr>
      <w:b w:val="1"/>
      <w:bCs w:val="1"/>
      <w:sz w:val="28"/>
    </w:rPr>
  </w:style>
  <w:style w:type="character" w:styleId="Charb" w:customStyle="1">
    <w:name w:val="Ερωτήσεις Συμπεράσματος Char"/>
    <w:basedOn w:val="Char5"/>
    <w:link w:val="a"/>
    <w:rsid w:val="005C5A42"/>
    <w:rPr>
      <w:rFonts w:ascii="Calibri" w:hAnsi="Calibri"/>
      <w:b w:val="1"/>
      <w:bCs w:val="1"/>
      <w:sz w:val="28"/>
      <w:lang w:val="el-GR"/>
    </w:rPr>
  </w:style>
  <w:style w:type="paragraph" w:styleId="pf1" w:customStyle="1">
    <w:name w:val="pf1"/>
    <w:basedOn w:val="a0"/>
    <w:rsid w:val="00025FC2"/>
    <w:pPr>
      <w:spacing w:after="100" w:afterAutospacing="1" w:before="100" w:beforeAutospacing="1" w:line="240" w:lineRule="auto"/>
      <w:ind w:left="720"/>
    </w:pPr>
    <w:rPr>
      <w:rFonts w:ascii="Times New Roman" w:cs="Times New Roman" w:eastAsia="Times New Roman" w:hAnsi="Times New Roman"/>
      <w:sz w:val="24"/>
      <w:szCs w:val="24"/>
    </w:rPr>
  </w:style>
  <w:style w:type="paragraph" w:styleId="pf0" w:customStyle="1">
    <w:name w:val="pf0"/>
    <w:basedOn w:val="a0"/>
    <w:link w:val="pf0Char"/>
    <w:rsid w:val="00025FC2"/>
    <w:pPr>
      <w:spacing w:after="100" w:afterAutospacing="1" w:before="100" w:beforeAutospacing="1" w:line="240" w:lineRule="auto"/>
    </w:pPr>
    <w:rPr>
      <w:rFonts w:ascii="Times New Roman" w:cs="Times New Roman" w:eastAsia="Times New Roman" w:hAnsi="Times New Roman"/>
      <w:sz w:val="24"/>
      <w:szCs w:val="24"/>
    </w:rPr>
  </w:style>
  <w:style w:type="character" w:styleId="cf01" w:customStyle="1">
    <w:name w:val="cf01"/>
    <w:basedOn w:val="a1"/>
    <w:rsid w:val="00025FC2"/>
    <w:rPr>
      <w:rFonts w:ascii="Segoe UI" w:cs="Segoe UI" w:hAnsi="Segoe UI" w:hint="default"/>
      <w:b w:val="1"/>
      <w:bCs w:val="1"/>
      <w:color w:val="00b0f0"/>
      <w:sz w:val="18"/>
      <w:szCs w:val="18"/>
    </w:rPr>
  </w:style>
  <w:style w:type="paragraph" w:styleId="af5" w:customStyle="1">
    <w:name w:val="Απαντήσεις μαθητών/μαθητριών"/>
    <w:basedOn w:val="pf0"/>
    <w:link w:val="Charc"/>
    <w:qFormat w:val="1"/>
    <w:rsid w:val="00871120"/>
    <w:pPr>
      <w:spacing w:after="0" w:before="0"/>
    </w:pPr>
    <w:rPr>
      <w:rFonts w:eastAsiaTheme="majorEastAsia"/>
      <w:b w:val="1"/>
      <w:color w:val="00b0f0"/>
    </w:rPr>
  </w:style>
  <w:style w:type="character" w:styleId="pf0Char" w:customStyle="1">
    <w:name w:val="pf0 Char"/>
    <w:basedOn w:val="a1"/>
    <w:link w:val="pf0"/>
    <w:rsid w:val="00025FC2"/>
    <w:rPr>
      <w:rFonts w:ascii="Times New Roman" w:cs="Times New Roman" w:eastAsia="Times New Roman" w:hAnsi="Times New Roman"/>
      <w:kern w:val="0"/>
      <w:sz w:val="24"/>
      <w:szCs w:val="24"/>
    </w:rPr>
  </w:style>
  <w:style w:type="character" w:styleId="Charc" w:customStyle="1">
    <w:name w:val="Απαντήσεις μαθητών/μαθητριών Char"/>
    <w:basedOn w:val="pf0Char"/>
    <w:link w:val="af5"/>
    <w:rsid w:val="00871120"/>
    <w:rPr>
      <w:rFonts w:ascii="Times New Roman" w:cs="Times New Roman" w:hAnsi="Times New Roman" w:eastAsiaTheme="majorEastAsia"/>
      <w:b w:val="1"/>
      <w:color w:val="00b0f0"/>
      <w:kern w:val="0"/>
      <w:sz w:val="24"/>
      <w:szCs w:val="24"/>
      <w:lang w:val="el-GR"/>
    </w:rPr>
  </w:style>
  <w:style w:type="paragraph" w:styleId="af6" w:customStyle="1">
    <w:name w:val="Οδηγίες για εκπαιδευτικούς"/>
    <w:basedOn w:val="af5"/>
    <w:link w:val="Chard"/>
    <w:qFormat w:val="1"/>
    <w:rsid w:val="00025FC2"/>
    <w:rPr>
      <w:rFonts w:ascii="Arial" w:cs="Arial" w:hAnsi="Arial"/>
      <w:i w:val="1"/>
      <w:color w:val="ff0000"/>
      <w:sz w:val="22"/>
    </w:rPr>
  </w:style>
  <w:style w:type="character" w:styleId="Chard" w:customStyle="1">
    <w:name w:val="Οδηγίες για εκπαιδευτικούς Char"/>
    <w:basedOn w:val="Charc"/>
    <w:link w:val="af6"/>
    <w:rsid w:val="00025FC2"/>
    <w:rPr>
      <w:rFonts w:ascii="Arial" w:cs="Arial" w:hAnsi="Arial" w:eastAsiaTheme="majorEastAsia"/>
      <w:b w:val="1"/>
      <w:i w:val="1"/>
      <w:color w:val="ff0000"/>
      <w:kern w:val="0"/>
      <w:sz w:val="24"/>
      <w:szCs w:val="24"/>
      <w:lang w:val="el-GR"/>
    </w:rPr>
  </w:style>
  <w:style w:type="character" w:styleId="cf21" w:customStyle="1">
    <w:name w:val="cf21"/>
    <w:basedOn w:val="a1"/>
    <w:rsid w:val="00025FC2"/>
    <w:rPr>
      <w:rFonts w:ascii="Segoe UI" w:cs="Segoe UI" w:hAnsi="Segoe UI" w:hint="default"/>
      <w:i w:val="1"/>
      <w:iCs w:val="1"/>
      <w:color w:val="00b0f0"/>
      <w:sz w:val="18"/>
      <w:szCs w:val="18"/>
    </w:rPr>
  </w:style>
  <w:style w:type="character" w:styleId="-">
    <w:name w:val="Hyperlink"/>
    <w:basedOn w:val="a1"/>
    <w:uiPriority w:val="99"/>
    <w:unhideWhenUsed w:val="1"/>
    <w:rsid w:val="008C46FD"/>
    <w:rPr>
      <w:color w:val="467886" w:themeColor="hyperlink"/>
      <w:u w:val="single"/>
    </w:rPr>
  </w:style>
  <w:style w:type="character" w:styleId="af7">
    <w:name w:val="Unresolved Mention"/>
    <w:basedOn w:val="a1"/>
    <w:uiPriority w:val="99"/>
    <w:semiHidden w:val="1"/>
    <w:unhideWhenUsed w:val="1"/>
    <w:rsid w:val="008C46FD"/>
    <w:rPr>
      <w:color w:val="605e5c"/>
      <w:shd w:color="auto" w:fill="e1dfdd" w:val="clear"/>
    </w:rPr>
  </w:style>
  <w:style w:type="table" w:styleId="af8" w:customStyle="1">
    <w:basedOn w:val="TableNormal"/>
    <w:pPr>
      <w:spacing w:after="0" w:line="240" w:lineRule="auto"/>
    </w:pPr>
    <w:tblPr>
      <w:tblStyleRowBandSize w:val="1"/>
      <w:tblStyleColBandSize w:val="1"/>
      <w:tblCellMar>
        <w:left w:w="108.0" w:type="dxa"/>
        <w:right w:w="108.0" w:type="dxa"/>
      </w:tblCellMar>
    </w:tblPr>
  </w:style>
  <w:style w:type="table" w:styleId="af9" w:customStyle="1">
    <w:basedOn w:val="TableNormal"/>
    <w:pPr>
      <w:spacing w:after="0" w:line="240" w:lineRule="auto"/>
    </w:pPr>
    <w:tblPr>
      <w:tblStyleRowBandSize w:val="1"/>
      <w:tblStyleColBandSize w:val="1"/>
      <w:tblCellMar>
        <w:left w:w="108.0" w:type="dxa"/>
        <w:right w:w="108.0" w:type="dxa"/>
      </w:tblCellMar>
    </w:tblPr>
  </w:style>
  <w:style w:type="table" w:styleId="afa" w:customStyle="1">
    <w:basedOn w:val="TableNormal"/>
    <w:pPr>
      <w:spacing w:after="0" w:line="240" w:lineRule="auto"/>
    </w:pPr>
    <w:tblPr>
      <w:tblStyleRowBandSize w:val="1"/>
      <w:tblStyleColBandSize w:val="1"/>
      <w:tblCellMar>
        <w:left w:w="108.0" w:type="dxa"/>
        <w:right w:w="108.0" w:type="dxa"/>
      </w:tblCellMar>
    </w:tblPr>
  </w:style>
  <w:style w:type="table" w:styleId="afb" w:customStyle="1">
    <w:basedOn w:val="TableNormal"/>
    <w:pPr>
      <w:spacing w:after="0" w:line="240" w:lineRule="auto"/>
    </w:pPr>
    <w:tblPr>
      <w:tblStyleRowBandSize w:val="1"/>
      <w:tblStyleColBandSize w:val="1"/>
      <w:tblCellMar>
        <w:left w:w="108.0" w:type="dxa"/>
        <w:right w:w="108.0" w:type="dxa"/>
      </w:tblCellMar>
    </w:tblPr>
  </w:style>
  <w:style w:type="table" w:styleId="afc" w:customStyle="1">
    <w:basedOn w:val="TableNormal"/>
    <w:pPr>
      <w:spacing w:after="0" w:line="240" w:lineRule="auto"/>
    </w:pPr>
    <w:tblPr>
      <w:tblStyleRowBandSize w:val="1"/>
      <w:tblStyleColBandSize w:val="1"/>
      <w:tblCellMar>
        <w:left w:w="108.0" w:type="dxa"/>
        <w:right w:w="108.0" w:type="dxa"/>
      </w:tblCellMar>
    </w:tblPr>
  </w:style>
  <w:style w:type="table" w:styleId="afd" w:customStyle="1">
    <w:basedOn w:val="TableNormal"/>
    <w:pPr>
      <w:spacing w:after="0" w:line="240" w:lineRule="auto"/>
    </w:pPr>
    <w:tblPr>
      <w:tblStyleRowBandSize w:val="1"/>
      <w:tblStyleColBandSize w:val="1"/>
      <w:tblCellMar>
        <w:left w:w="108.0" w:type="dxa"/>
        <w:right w:w="108.0" w:type="dxa"/>
      </w:tblCellMar>
    </w:tblPr>
  </w:style>
  <w:style w:type="table" w:styleId="afe" w:customStyle="1">
    <w:basedOn w:val="TableNormal"/>
    <w:pPr>
      <w:spacing w:after="0" w:line="240" w:lineRule="auto"/>
    </w:pPr>
    <w:tblPr>
      <w:tblStyleRowBandSize w:val="1"/>
      <w:tblStyleColBandSize w:val="1"/>
      <w:tblCellMar>
        <w:left w:w="108.0" w:type="dxa"/>
        <w:right w:w="108.0" w:type="dxa"/>
      </w:tblCellMar>
    </w:tblPr>
  </w:style>
  <w:style w:type="table" w:styleId="aff" w:customStyle="1">
    <w:basedOn w:val="TableNormal"/>
    <w:pPr>
      <w:spacing w:after="0" w:line="240" w:lineRule="auto"/>
    </w:pPr>
    <w:tblPr>
      <w:tblStyleRowBandSize w:val="1"/>
      <w:tblStyleColBandSize w:val="1"/>
      <w:tblCellMar>
        <w:left w:w="108.0" w:type="dxa"/>
        <w:right w:w="108.0" w:type="dxa"/>
      </w:tblCellMar>
    </w:tblPr>
  </w:style>
  <w:style w:type="table" w:styleId="aff0" w:customStyle="1">
    <w:basedOn w:val="TableNormal"/>
    <w:pPr>
      <w:spacing w:after="0" w:line="240" w:lineRule="auto"/>
    </w:pPr>
    <w:tblPr>
      <w:tblStyleRowBandSize w:val="1"/>
      <w:tblStyleColBandSize w:val="1"/>
      <w:tblCellMar>
        <w:left w:w="108.0" w:type="dxa"/>
        <w:right w:w="108.0" w:type="dxa"/>
      </w:tblCellMar>
    </w:tblPr>
  </w:style>
  <w:style w:type="table" w:styleId="aff1" w:customStyle="1">
    <w:basedOn w:val="TableNormal"/>
    <w:pPr>
      <w:spacing w:after="0" w:line="240" w:lineRule="auto"/>
    </w:pPr>
    <w:tblPr>
      <w:tblStyleRowBandSize w:val="1"/>
      <w:tblStyleColBandSize w:val="1"/>
      <w:tblCellMar>
        <w:left w:w="108.0" w:type="dxa"/>
        <w:right w:w="108.0" w:type="dxa"/>
      </w:tblCellMar>
    </w:tblPr>
  </w:style>
  <w:style w:type="table" w:styleId="aff2" w:customStyle="1">
    <w:basedOn w:val="TableNormal"/>
    <w:pPr>
      <w:spacing w:after="0" w:line="240" w:lineRule="auto"/>
    </w:pPr>
    <w:tblPr>
      <w:tblStyleRowBandSize w:val="1"/>
      <w:tblStyleColBandSize w:val="1"/>
      <w:tblCellMar>
        <w:left w:w="108.0" w:type="dxa"/>
        <w:right w:w="108.0" w:type="dxa"/>
      </w:tblCellMar>
    </w:tblPr>
  </w:style>
  <w:style w:type="table" w:styleId="aff3" w:customStyle="1">
    <w:basedOn w:val="TableNormal"/>
    <w:pPr>
      <w:spacing w:after="0" w:line="240" w:lineRule="auto"/>
    </w:pPr>
    <w:tblPr>
      <w:tblStyleRowBandSize w:val="1"/>
      <w:tblStyleColBandSize w:val="1"/>
      <w:tblCellMar>
        <w:left w:w="108.0" w:type="dxa"/>
        <w:right w:w="108.0" w:type="dxa"/>
      </w:tblCellMar>
    </w:tblPr>
  </w:style>
  <w:style w:type="table" w:styleId="aff4" w:customStyle="1">
    <w:basedOn w:val="TableNormal"/>
    <w:pPr>
      <w:spacing w:after="0" w:line="240" w:lineRule="auto"/>
    </w:pPr>
    <w:tblPr>
      <w:tblStyleRowBandSize w:val="1"/>
      <w:tblStyleColBandSize w:val="1"/>
      <w:tblCellMar>
        <w:left w:w="108.0" w:type="dxa"/>
        <w:right w:w="108.0" w:type="dxa"/>
      </w:tblCellMar>
    </w:tblPr>
  </w:style>
  <w:style w:type="table" w:styleId="aff5" w:customStyle="1">
    <w:basedOn w:val="TableNormal"/>
    <w:pPr>
      <w:spacing w:after="0" w:line="240" w:lineRule="auto"/>
    </w:pPr>
    <w:tblPr>
      <w:tblStyleRowBandSize w:val="1"/>
      <w:tblStyleColBandSize w:val="1"/>
      <w:tblCellMar>
        <w:left w:w="108.0" w:type="dxa"/>
        <w:right w:w="108.0" w:type="dxa"/>
      </w:tblCellMar>
    </w:tblPr>
  </w:style>
  <w:style w:type="table" w:styleId="aff6" w:customStyle="1">
    <w:basedOn w:val="TableNormal"/>
    <w:pPr>
      <w:spacing w:after="0" w:line="240" w:lineRule="auto"/>
    </w:pPr>
    <w:tblPr>
      <w:tblStyleRowBandSize w:val="1"/>
      <w:tblStyleColBandSize w:val="1"/>
      <w:tblCellMar>
        <w:left w:w="108.0" w:type="dxa"/>
        <w:right w:w="108.0" w:type="dxa"/>
      </w:tblCellMar>
    </w:tblPr>
  </w:style>
  <w:style w:type="table" w:styleId="aff7" w:customStyle="1">
    <w:basedOn w:val="TableNormal"/>
    <w:pPr>
      <w:spacing w:after="0" w:line="240" w:lineRule="auto"/>
    </w:pPr>
    <w:tblPr>
      <w:tblStyleRowBandSize w:val="1"/>
      <w:tblStyleColBandSize w:val="1"/>
      <w:tblCellMar>
        <w:left w:w="108.0" w:type="dxa"/>
        <w:right w:w="108.0" w:type="dxa"/>
      </w:tblCellMar>
    </w:tblPr>
  </w:style>
  <w:style w:type="table" w:styleId="aff8" w:customStyle="1">
    <w:basedOn w:val="TableNormal"/>
    <w:pPr>
      <w:spacing w:after="0" w:line="240" w:lineRule="auto"/>
    </w:pPr>
    <w:tblPr>
      <w:tblStyleRowBandSize w:val="1"/>
      <w:tblStyleColBandSize w:val="1"/>
      <w:tblCellMar>
        <w:left w:w="108.0" w:type="dxa"/>
        <w:right w:w="108.0" w:type="dxa"/>
      </w:tblCellMar>
    </w:tblPr>
  </w:style>
  <w:style w:type="table" w:styleId="aff9" w:customStyle="1">
    <w:basedOn w:val="TableNormal"/>
    <w:pPr>
      <w:spacing w:after="0" w:line="240" w:lineRule="auto"/>
    </w:pPr>
    <w:tblPr>
      <w:tblStyleRowBandSize w:val="1"/>
      <w:tblStyleColBandSize w:val="1"/>
      <w:tblCellMar>
        <w:left w:w="108.0" w:type="dxa"/>
        <w:right w:w="108.0" w:type="dxa"/>
      </w:tblCellMar>
    </w:tblPr>
  </w:style>
  <w:style w:type="table" w:styleId="affa" w:customStyle="1">
    <w:basedOn w:val="TableNormal"/>
    <w:pPr>
      <w:spacing w:after="0" w:line="240" w:lineRule="auto"/>
    </w:pPr>
    <w:tblPr>
      <w:tblStyleRowBandSize w:val="1"/>
      <w:tblStyleColBandSize w:val="1"/>
      <w:tblCellMar>
        <w:left w:w="108.0" w:type="dxa"/>
        <w:right w:w="108.0" w:type="dxa"/>
      </w:tblCellMar>
    </w:tblPr>
  </w:style>
  <w:style w:type="table" w:styleId="affb" w:customStyle="1">
    <w:basedOn w:val="TableNormal"/>
    <w:pPr>
      <w:spacing w:after="0" w:line="240" w:lineRule="auto"/>
    </w:pPr>
    <w:tblPr>
      <w:tblStyleRowBandSize w:val="1"/>
      <w:tblStyleColBandSize w:val="1"/>
      <w:tblCellMar>
        <w:left w:w="108.0" w:type="dxa"/>
        <w:right w:w="108.0" w:type="dxa"/>
      </w:tblCellMar>
    </w:tblPr>
  </w:style>
  <w:style w:type="table" w:styleId="affc" w:customStyle="1">
    <w:basedOn w:val="TableNormal"/>
    <w:pPr>
      <w:spacing w:after="0" w:line="240" w:lineRule="auto"/>
    </w:pPr>
    <w:tblPr>
      <w:tblStyleRowBandSize w:val="1"/>
      <w:tblStyleColBandSize w:val="1"/>
      <w:tblCellMar>
        <w:left w:w="108.0" w:type="dxa"/>
        <w:right w:w="108.0" w:type="dxa"/>
      </w:tblCellMar>
    </w:tblPr>
  </w:style>
  <w:style w:type="table" w:styleId="affd" w:customStyle="1">
    <w:basedOn w:val="TableNormal"/>
    <w:pPr>
      <w:spacing w:after="0" w:line="240" w:lineRule="auto"/>
    </w:pPr>
    <w:tblPr>
      <w:tblStyleRowBandSize w:val="1"/>
      <w:tblStyleColBandSize w:val="1"/>
      <w:tblCellMar>
        <w:left w:w="108.0" w:type="dxa"/>
        <w:right w:w="108.0" w:type="dxa"/>
      </w:tblCellMar>
    </w:tblPr>
  </w:style>
  <w:style w:type="table" w:styleId="affe" w:customStyle="1">
    <w:basedOn w:val="TableNormal"/>
    <w:pPr>
      <w:spacing w:after="0" w:line="240" w:lineRule="auto"/>
    </w:pPr>
    <w:tblPr>
      <w:tblStyleRowBandSize w:val="1"/>
      <w:tblStyleColBandSize w:val="1"/>
      <w:tblCellMar>
        <w:left w:w="108.0" w:type="dxa"/>
        <w:right w:w="108.0" w:type="dxa"/>
      </w:tblCellMar>
    </w:tblPr>
  </w:style>
  <w:style w:type="table" w:styleId="afff" w:customStyle="1">
    <w:basedOn w:val="TableNormal"/>
    <w:pPr>
      <w:spacing w:after="0" w:line="240" w:lineRule="auto"/>
    </w:pPr>
    <w:tblPr>
      <w:tblStyleRowBandSize w:val="1"/>
      <w:tblStyleColBandSize w:val="1"/>
      <w:tblCellMar>
        <w:left w:w="108.0" w:type="dxa"/>
        <w:right w:w="108.0" w:type="dxa"/>
      </w:tblCellMar>
    </w:tblPr>
  </w:style>
  <w:style w:type="table" w:styleId="afff0" w:customStyle="1">
    <w:basedOn w:val="TableNormal"/>
    <w:pPr>
      <w:spacing w:after="0" w:line="240" w:lineRule="auto"/>
    </w:pPr>
    <w:tblPr>
      <w:tblStyleRowBandSize w:val="1"/>
      <w:tblStyleColBandSize w:val="1"/>
      <w:tblCellMar>
        <w:left w:w="108.0" w:type="dxa"/>
        <w:right w:w="108.0" w:type="dxa"/>
      </w:tblCellMar>
    </w:tblPr>
  </w:style>
  <w:style w:type="table" w:styleId="afff1" w:customStyle="1">
    <w:basedOn w:val="TableNormal"/>
    <w:pPr>
      <w:spacing w:after="0" w:line="240" w:lineRule="auto"/>
    </w:pPr>
    <w:tblPr>
      <w:tblStyleRowBandSize w:val="1"/>
      <w:tblStyleColBandSize w:val="1"/>
      <w:tblCellMar>
        <w:left w:w="108.0" w:type="dxa"/>
        <w:right w:w="108.0" w:type="dxa"/>
      </w:tblCellMar>
    </w:tblPr>
  </w:style>
  <w:style w:type="table" w:styleId="afff2" w:customStyle="1">
    <w:basedOn w:val="TableNormal"/>
    <w:pPr>
      <w:spacing w:after="0" w:line="240" w:lineRule="auto"/>
    </w:pPr>
    <w:tblPr>
      <w:tblStyleRowBandSize w:val="1"/>
      <w:tblStyleColBandSize w:val="1"/>
      <w:tblCellMar>
        <w:left w:w="108.0" w:type="dxa"/>
        <w:right w:w="108.0" w:type="dxa"/>
      </w:tblCellMar>
    </w:tblPr>
  </w:style>
  <w:style w:type="table" w:styleId="afff3" w:customStyle="1">
    <w:basedOn w:val="TableNormal"/>
    <w:pPr>
      <w:spacing w:after="0" w:line="240" w:lineRule="auto"/>
    </w:pPr>
    <w:tblPr>
      <w:tblStyleRowBandSize w:val="1"/>
      <w:tblStyleColBandSize w:val="1"/>
      <w:tblCellMar>
        <w:left w:w="108.0" w:type="dxa"/>
        <w:right w:w="108.0" w:type="dxa"/>
      </w:tblCellMar>
    </w:tblPr>
  </w:style>
  <w:style w:type="table" w:styleId="afff4" w:customStyle="1">
    <w:basedOn w:val="TableNormal"/>
    <w:pPr>
      <w:spacing w:after="0" w:line="240" w:lineRule="auto"/>
    </w:pPr>
    <w:tblPr>
      <w:tblStyleRowBandSize w:val="1"/>
      <w:tblStyleColBandSize w:val="1"/>
      <w:tblCellMar>
        <w:left w:w="108.0" w:type="dxa"/>
        <w:right w:w="108.0" w:type="dxa"/>
      </w:tblCellMar>
    </w:tblPr>
  </w:style>
  <w:style w:type="table" w:styleId="afff5" w:customStyle="1">
    <w:basedOn w:val="TableNormal"/>
    <w:pPr>
      <w:spacing w:after="0" w:line="240" w:lineRule="auto"/>
    </w:pPr>
    <w:tblPr>
      <w:tblStyleRowBandSize w:val="1"/>
      <w:tblStyleColBandSize w:val="1"/>
      <w:tblCellMar>
        <w:left w:w="108.0" w:type="dxa"/>
        <w:right w:w="108.0" w:type="dxa"/>
      </w:tblCellMar>
    </w:tblPr>
  </w:style>
  <w:style w:type="table" w:styleId="afff6" w:customStyle="1">
    <w:basedOn w:val="TableNormal"/>
    <w:pPr>
      <w:spacing w:after="0" w:line="240" w:lineRule="auto"/>
    </w:pPr>
    <w:tblPr>
      <w:tblStyleRowBandSize w:val="1"/>
      <w:tblStyleColBandSize w:val="1"/>
      <w:tblCellMar>
        <w:left w:w="108.0" w:type="dxa"/>
        <w:right w:w="108.0" w:type="dxa"/>
      </w:tblCellMar>
    </w:tblPr>
  </w:style>
  <w:style w:type="table" w:styleId="afff7" w:customStyle="1">
    <w:basedOn w:val="TableNormal"/>
    <w:pPr>
      <w:spacing w:after="0" w:line="240" w:lineRule="auto"/>
    </w:pPr>
    <w:tblPr>
      <w:tblStyleRowBandSize w:val="1"/>
      <w:tblStyleColBandSize w:val="1"/>
      <w:tblCellMar>
        <w:left w:w="108.0" w:type="dxa"/>
        <w:right w:w="108.0" w:type="dxa"/>
      </w:tblCellMar>
    </w:tblPr>
  </w:style>
  <w:style w:type="table" w:styleId="afff8" w:customStyle="1">
    <w:basedOn w:val="TableNormal"/>
    <w:pPr>
      <w:spacing w:after="0" w:line="240" w:lineRule="auto"/>
    </w:pPr>
    <w:tblPr>
      <w:tblStyleRowBandSize w:val="1"/>
      <w:tblStyleColBandSize w:val="1"/>
      <w:tblCellMar>
        <w:left w:w="108.0" w:type="dxa"/>
        <w:right w:w="108.0" w:type="dxa"/>
      </w:tblCellMar>
    </w:tblPr>
  </w:style>
  <w:style w:type="table" w:styleId="afff9" w:customStyle="1">
    <w:basedOn w:val="TableNormal"/>
    <w:pPr>
      <w:spacing w:after="0" w:line="240" w:lineRule="auto"/>
    </w:pPr>
    <w:tblPr>
      <w:tblStyleRowBandSize w:val="1"/>
      <w:tblStyleColBandSize w:val="1"/>
      <w:tblCellMar>
        <w:left w:w="108.0" w:type="dxa"/>
        <w:right w:w="108.0" w:type="dxa"/>
      </w:tblCellMar>
    </w:tblPr>
  </w:style>
  <w:style w:type="paragraph" w:styleId="Subtitle">
    <w:name w:val="Subtitle"/>
    <w:basedOn w:val="Normal"/>
    <w:next w:val="Normal"/>
    <w:pPr/>
    <w:rPr>
      <w:color w:val="595959"/>
      <w:sz w:val="28"/>
      <w:szCs w:val="2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pPr>
    <w:rPr>
      <w:rFonts w:ascii="Aptos" w:cs="Aptos" w:eastAsia="Aptos" w:hAnsi="Aptos"/>
      <w:b w:val="0"/>
      <w:i w:val="0"/>
      <w:smallCaps w:val="0"/>
      <w:strike w:val="0"/>
      <w:color w:val="595959"/>
      <w:sz w:val="28"/>
      <w:szCs w:val="28"/>
      <w:u w:val="none"/>
      <w:shd w:fill="auto" w:val="clear"/>
      <w:vertAlign w:val="baseline"/>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eader" Target="header1.xml"/><Relationship Id="rId20" Type="http://schemas.openxmlformats.org/officeDocument/2006/relationships/image" Target="media/image33.jpg"/><Relationship Id="rId22" Type="http://schemas.openxmlformats.org/officeDocument/2006/relationships/image" Target="media/image31.jpg"/><Relationship Id="rId21" Type="http://schemas.openxmlformats.org/officeDocument/2006/relationships/image" Target="media/image28.png"/><Relationship Id="rId24" Type="http://schemas.openxmlformats.org/officeDocument/2006/relationships/image" Target="media/image18.jpg"/><Relationship Id="rId23" Type="http://schemas.openxmlformats.org/officeDocument/2006/relationships/image" Target="media/image2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png"/><Relationship Id="rId26" Type="http://schemas.openxmlformats.org/officeDocument/2006/relationships/image" Target="media/image21.png"/><Relationship Id="rId25"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22.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23.png"/><Relationship Id="rId7" Type="http://schemas.openxmlformats.org/officeDocument/2006/relationships/image" Target="media/image13.png"/><Relationship Id="rId8" Type="http://schemas.openxmlformats.org/officeDocument/2006/relationships/image" Target="media/image15.png"/><Relationship Id="rId31" Type="http://schemas.openxmlformats.org/officeDocument/2006/relationships/image" Target="media/image5.jpg"/><Relationship Id="rId30" Type="http://schemas.openxmlformats.org/officeDocument/2006/relationships/image" Target="media/image19.png"/><Relationship Id="rId11" Type="http://schemas.openxmlformats.org/officeDocument/2006/relationships/image" Target="media/image29.png"/><Relationship Id="rId33" Type="http://schemas.openxmlformats.org/officeDocument/2006/relationships/image" Target="media/image11.jpg"/><Relationship Id="rId10" Type="http://schemas.openxmlformats.org/officeDocument/2006/relationships/image" Target="media/image7.jpg"/><Relationship Id="rId32" Type="http://schemas.openxmlformats.org/officeDocument/2006/relationships/image" Target="media/image12.png"/><Relationship Id="rId13" Type="http://schemas.openxmlformats.org/officeDocument/2006/relationships/image" Target="media/image24.png"/><Relationship Id="rId35" Type="http://schemas.openxmlformats.org/officeDocument/2006/relationships/image" Target="media/image4.png"/><Relationship Id="rId12" Type="http://schemas.openxmlformats.org/officeDocument/2006/relationships/image" Target="media/image30.jpg"/><Relationship Id="rId34" Type="http://schemas.openxmlformats.org/officeDocument/2006/relationships/image" Target="media/image34.jpg"/><Relationship Id="rId15" Type="http://schemas.openxmlformats.org/officeDocument/2006/relationships/image" Target="media/image27.png"/><Relationship Id="rId37" Type="http://schemas.openxmlformats.org/officeDocument/2006/relationships/image" Target="media/image9.jpg"/><Relationship Id="rId14" Type="http://schemas.openxmlformats.org/officeDocument/2006/relationships/image" Target="media/image32.png"/><Relationship Id="rId36" Type="http://schemas.openxmlformats.org/officeDocument/2006/relationships/image" Target="media/image8.png"/><Relationship Id="rId17" Type="http://schemas.openxmlformats.org/officeDocument/2006/relationships/image" Target="media/image20.png"/><Relationship Id="rId39" Type="http://schemas.openxmlformats.org/officeDocument/2006/relationships/image" Target="media/image3.png"/><Relationship Id="rId16" Type="http://schemas.openxmlformats.org/officeDocument/2006/relationships/image" Target="media/image35.png"/><Relationship Id="rId38" Type="http://schemas.openxmlformats.org/officeDocument/2006/relationships/image" Target="media/image6.png"/><Relationship Id="rId19" Type="http://schemas.openxmlformats.org/officeDocument/2006/relationships/image" Target="media/image14.jpg"/><Relationship Id="rId1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NotoSansSymbols-regular.ttf"/><Relationship Id="rId4"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leHnU7NCfLpjmJiFLhiuRmkIRA==">CgMxLjAyCGguZ2pkZ3hzMgloLjJldDkycDAyCGgudHlqY3d0MgloLjMwajB6bGwyCWguM2R5NnZrbTIJaC4xZm9iOXRlMgloLjF0M2g1c2YyCWguM3pueXNoNzIJaC40ZDM0b2c4MgloLjJzOGV5bzEyCWguMTdkcDh2dTIJaC4zcmRjcmpuOAByITFPNlF4TzQ4eGx2SGNNV2I3MUI1SktfSzJNazRRMnhYQQ==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2024-05-01T12:35:00Z</dcterms:created>
  <dc:creator>ΑΓΓΕΛΟΣ ΣΟΦΙΑΝΙΔΗΣ</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358b58ea-9201-4fe3-a03a-cf7834cd7d77</vt:lpwstr>
  </property>
</Properties>
</file>